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5B6AB" w14:textId="77777777" w:rsidR="00486ED0" w:rsidRDefault="00486ED0" w:rsidP="0012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6"/>
        <w:gridCol w:w="4510"/>
      </w:tblGrid>
      <w:tr w:rsidR="00486ED0" w:rsidRPr="00F946C8" w14:paraId="73EDFDFB" w14:textId="77777777" w:rsidTr="000E5E03">
        <w:tc>
          <w:tcPr>
            <w:tcW w:w="4621" w:type="dxa"/>
          </w:tcPr>
          <w:p w14:paraId="092DA081" w14:textId="77777777" w:rsidR="00486ED0" w:rsidRPr="00B6623C" w:rsidRDefault="00B76317" w:rsidP="00122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M.SANTHA KUMARI</w:t>
            </w:r>
          </w:p>
          <w:p w14:paraId="36733B4C" w14:textId="77777777" w:rsidR="00486ED0" w:rsidRPr="00B6623C" w:rsidRDefault="00B6623C" w:rsidP="00122C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Lecturer </w:t>
            </w:r>
            <w:r w:rsidR="00486ED0" w:rsidRPr="00B6623C">
              <w:rPr>
                <w:rFonts w:ascii="Times New Roman" w:hAnsi="Times New Roman" w:cs="Times New Roman"/>
                <w:i/>
                <w:sz w:val="24"/>
                <w:szCs w:val="24"/>
              </w:rPr>
              <w:t>in Chemistry</w:t>
            </w:r>
          </w:p>
          <w:p w14:paraId="7DB6A28E" w14:textId="77777777" w:rsidR="00486ED0" w:rsidRPr="00B6623C" w:rsidRDefault="004C40AE" w:rsidP="00122C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Department of Chemistry </w:t>
            </w:r>
          </w:p>
          <w:p w14:paraId="62871A85" w14:textId="77777777" w:rsidR="00BC53D9" w:rsidRDefault="004C40AE" w:rsidP="00122C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Government Degree College For Women</w:t>
            </w:r>
          </w:p>
          <w:p w14:paraId="741140BF" w14:textId="77777777" w:rsidR="004C40AE" w:rsidRPr="00B6623C" w:rsidRDefault="004C40AE" w:rsidP="00122C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Srikakulam-532001</w:t>
            </w:r>
          </w:p>
          <w:p w14:paraId="54EDD6D2" w14:textId="77777777" w:rsidR="00486ED0" w:rsidRPr="00B6623C" w:rsidRDefault="00E90040" w:rsidP="00122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23C">
              <w:rPr>
                <w:rFonts w:ascii="Times New Roman" w:hAnsi="Times New Roman" w:cs="Times New Roman"/>
                <w:sz w:val="24"/>
                <w:szCs w:val="24"/>
              </w:rPr>
              <w:t>E-Mail ID</w:t>
            </w:r>
            <w:r w:rsidR="00B76317">
              <w:rPr>
                <w:rFonts w:ascii="Times New Roman" w:hAnsi="Times New Roman" w:cs="Times New Roman"/>
                <w:sz w:val="24"/>
                <w:szCs w:val="24"/>
              </w:rPr>
              <w:t>: santhijosh@gmail.com</w:t>
            </w:r>
          </w:p>
          <w:p w14:paraId="435724CF" w14:textId="77777777" w:rsidR="00E90040" w:rsidRPr="00F946C8" w:rsidRDefault="00E90040" w:rsidP="00122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3C">
              <w:rPr>
                <w:rFonts w:ascii="Times New Roman" w:hAnsi="Times New Roman" w:cs="Times New Roman"/>
                <w:sz w:val="24"/>
                <w:szCs w:val="24"/>
              </w:rPr>
              <w:t>Cell No</w:t>
            </w:r>
            <w:r w:rsidR="00B76317">
              <w:t>: 9949291500</w:t>
            </w:r>
          </w:p>
        </w:tc>
        <w:tc>
          <w:tcPr>
            <w:tcW w:w="4621" w:type="dxa"/>
          </w:tcPr>
          <w:p w14:paraId="012BEFF8" w14:textId="77777777" w:rsidR="00486ED0" w:rsidRPr="00F946C8" w:rsidRDefault="00486ED0" w:rsidP="00122C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5CF94" w14:textId="6D6280C7" w:rsidR="00430A92" w:rsidRPr="00430A92" w:rsidRDefault="00430A92" w:rsidP="00430A92">
            <w:pPr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 w:rsidRPr="00430A9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666B5702" wp14:editId="2905DAA2">
                  <wp:extent cx="1322705" cy="1200150"/>
                  <wp:effectExtent l="0" t="0" r="0" b="0"/>
                  <wp:docPr id="103251706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680" cy="121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A1BD9C" w14:textId="4FC57D78" w:rsidR="00486ED0" w:rsidRPr="00F946C8" w:rsidRDefault="00486ED0" w:rsidP="004C40A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F3CC36" w14:textId="77777777" w:rsidR="00486ED0" w:rsidRPr="00F946C8" w:rsidRDefault="00486ED0" w:rsidP="00122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C357DE3" w14:textId="77777777" w:rsidR="00486ED0" w:rsidRPr="00F946C8" w:rsidRDefault="00486ED0" w:rsidP="0012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2B1459" w14:textId="77777777" w:rsidR="00843612" w:rsidRPr="00843612" w:rsidRDefault="00843612" w:rsidP="00843612">
      <w:pPr>
        <w:shd w:val="clear" w:color="auto" w:fill="DAEEF3" w:themeFill="accent5" w:themeFillTint="33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612">
        <w:rPr>
          <w:rFonts w:ascii="Times New Roman" w:hAnsi="Times New Roman" w:cs="Times New Roman"/>
          <w:b/>
          <w:sz w:val="24"/>
          <w:szCs w:val="24"/>
        </w:rPr>
        <w:t>ACADEMIC</w:t>
      </w:r>
      <w:r>
        <w:rPr>
          <w:rFonts w:ascii="Times New Roman" w:hAnsi="Times New Roman" w:cs="Times New Roman"/>
          <w:b/>
          <w:sz w:val="24"/>
          <w:szCs w:val="24"/>
        </w:rPr>
        <w:t xml:space="preserve"> PROFILE</w:t>
      </w:r>
    </w:p>
    <w:p w14:paraId="3EB8A4F3" w14:textId="3A85C7BA" w:rsidR="00B76317" w:rsidRDefault="003E070C" w:rsidP="00B76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QUALIFICATION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="00430A92">
        <w:rPr>
          <w:rFonts w:ascii="Times New Roman" w:hAnsi="Times New Roman" w:cs="Times New Roman"/>
          <w:sz w:val="24"/>
          <w:szCs w:val="24"/>
        </w:rPr>
        <w:t xml:space="preserve">  </w:t>
      </w:r>
      <w:r w:rsidR="00430A92"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395AB4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395AB4">
        <w:rPr>
          <w:rFonts w:ascii="Times New Roman" w:hAnsi="Times New Roman" w:cs="Times New Roman"/>
          <w:sz w:val="24"/>
          <w:szCs w:val="24"/>
        </w:rPr>
        <w:t>M.Sc., M.Phil.</w:t>
      </w:r>
    </w:p>
    <w:p w14:paraId="4F055153" w14:textId="394BEE15" w:rsidR="003251B0" w:rsidRDefault="00571E13" w:rsidP="00B76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TEACHING EXPERIENCE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30A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F863B3">
        <w:rPr>
          <w:rFonts w:ascii="Times New Roman" w:hAnsi="Times New Roman" w:cs="Times New Roman"/>
          <w:sz w:val="24"/>
          <w:szCs w:val="24"/>
        </w:rPr>
        <w:t>22</w:t>
      </w:r>
    </w:p>
    <w:p w14:paraId="43BADD3C" w14:textId="1D5303D6" w:rsidR="003251B0" w:rsidRDefault="003251B0" w:rsidP="003251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51B0">
        <w:rPr>
          <w:rFonts w:ascii="Times New Roman" w:hAnsi="Times New Roman" w:cs="Times New Roman"/>
          <w:sz w:val="24"/>
          <w:szCs w:val="24"/>
        </w:rPr>
        <w:t xml:space="preserve"> Sir C R </w:t>
      </w:r>
      <w:proofErr w:type="spellStart"/>
      <w:r w:rsidRPr="003251B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3251B0">
        <w:rPr>
          <w:rFonts w:ascii="Times New Roman" w:hAnsi="Times New Roman" w:cs="Times New Roman"/>
          <w:sz w:val="24"/>
          <w:szCs w:val="24"/>
        </w:rPr>
        <w:t xml:space="preserve"> College for women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30A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   01-07-2004</w:t>
      </w:r>
      <w:r>
        <w:rPr>
          <w:rFonts w:ascii="Times New Roman" w:hAnsi="Times New Roman" w:cs="Times New Roman"/>
          <w:sz w:val="24"/>
          <w:szCs w:val="24"/>
        </w:rPr>
        <w:tab/>
      </w:r>
      <w:r w:rsidR="00430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430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30-4-2018</w:t>
      </w:r>
    </w:p>
    <w:p w14:paraId="5EE89AC4" w14:textId="06BCA963" w:rsidR="003251B0" w:rsidRDefault="003251B0" w:rsidP="003251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Government College (A), Srikakulam</w:t>
      </w:r>
      <w:r>
        <w:rPr>
          <w:rFonts w:ascii="Times New Roman" w:hAnsi="Times New Roman" w:cs="Times New Roman"/>
          <w:sz w:val="24"/>
          <w:szCs w:val="24"/>
        </w:rPr>
        <w:tab/>
      </w:r>
      <w:r w:rsidR="00430A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   07-06-2018</w:t>
      </w:r>
      <w:r>
        <w:rPr>
          <w:rFonts w:ascii="Times New Roman" w:hAnsi="Times New Roman" w:cs="Times New Roman"/>
          <w:sz w:val="24"/>
          <w:szCs w:val="24"/>
        </w:rPr>
        <w:tab/>
      </w:r>
      <w:r w:rsidR="00430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430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16-2-2022</w:t>
      </w:r>
    </w:p>
    <w:p w14:paraId="211828CB" w14:textId="7EBEE11F" w:rsidR="003251B0" w:rsidRDefault="003251B0" w:rsidP="003251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Government College (A), Rajahmundry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30A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    17-02-2022</w:t>
      </w:r>
      <w:r w:rsidR="00430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430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10-7-2026</w:t>
      </w:r>
    </w:p>
    <w:p w14:paraId="0C466915" w14:textId="1CE6AE45" w:rsidR="003251B0" w:rsidRDefault="003251B0" w:rsidP="00B76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DRG Government Degree College- </w:t>
      </w:r>
      <w:proofErr w:type="spellStart"/>
      <w:r>
        <w:rPr>
          <w:rFonts w:ascii="Times New Roman" w:hAnsi="Times New Roman" w:cs="Times New Roman"/>
          <w:sz w:val="24"/>
          <w:szCs w:val="24"/>
        </w:rPr>
        <w:t>Tadepalligudem</w:t>
      </w:r>
      <w:proofErr w:type="spellEnd"/>
      <w:r w:rsidR="00430A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 11-07-2026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430A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ill date</w:t>
      </w:r>
    </w:p>
    <w:p w14:paraId="4C9CD99D" w14:textId="418DEFB2" w:rsidR="00B76317" w:rsidRDefault="003251B0" w:rsidP="00B7631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251B0">
        <w:rPr>
          <w:rFonts w:ascii="Times New Roman" w:hAnsi="Times New Roman" w:cs="Times New Roman"/>
          <w:b/>
          <w:sz w:val="24"/>
          <w:szCs w:val="24"/>
        </w:rPr>
        <w:t>RESEARCH PROFILE:</w:t>
      </w:r>
      <w:r w:rsidR="00571E13" w:rsidRPr="003251B0">
        <w:rPr>
          <w:rFonts w:ascii="Times New Roman" w:hAnsi="Times New Roman" w:cs="Times New Roman"/>
          <w:b/>
          <w:sz w:val="24"/>
          <w:szCs w:val="24"/>
        </w:rPr>
        <w:tab/>
      </w:r>
    </w:p>
    <w:p w14:paraId="00C262F0" w14:textId="77777777" w:rsidR="0073667B" w:rsidRDefault="0073667B" w:rsidP="007366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ORCID ID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0000-0002-3204-1814</w:t>
      </w:r>
    </w:p>
    <w:p w14:paraId="3EEF0D20" w14:textId="7C666EC1" w:rsidR="0073667B" w:rsidRDefault="0073667B" w:rsidP="007366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VIDWAAN ID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74997</w:t>
      </w:r>
    </w:p>
    <w:p w14:paraId="44AEF110" w14:textId="7DECCFC5" w:rsidR="0073667B" w:rsidRPr="0073667B" w:rsidRDefault="0073667B" w:rsidP="00B76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RESEARCHER ID (Web of Science)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rid21429</w:t>
      </w:r>
    </w:p>
    <w:p w14:paraId="385545FC" w14:textId="542EAC6A" w:rsidR="00571E13" w:rsidRDefault="00571E13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EXPERIENCE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D82C5B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F863B3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A6AA83E" w14:textId="2C272D07" w:rsidR="003E070C" w:rsidRDefault="000434E1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PAPERS PUBLISHED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D82C5B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430A9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5283E" w14:textId="692D8A0A" w:rsidR="003E070C" w:rsidRDefault="003E070C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SEMINARS ATTENDED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856DFF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FB7478" w14:textId="518DBF2A" w:rsidR="0073667B" w:rsidRDefault="000434E1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WORKSHOPS ATTENDED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DE7F6A">
        <w:rPr>
          <w:rFonts w:ascii="Times New Roman" w:hAnsi="Times New Roman" w:cs="Times New Roman"/>
          <w:sz w:val="24"/>
          <w:szCs w:val="24"/>
        </w:rPr>
        <w:t xml:space="preserve"> </w:t>
      </w:r>
      <w:r w:rsidR="00B6140E">
        <w:rPr>
          <w:rFonts w:ascii="Times New Roman" w:hAnsi="Times New Roman" w:cs="Times New Roman"/>
          <w:sz w:val="24"/>
          <w:szCs w:val="24"/>
        </w:rPr>
        <w:t>1</w:t>
      </w:r>
      <w:r w:rsidR="00856DFF">
        <w:rPr>
          <w:rFonts w:ascii="Times New Roman" w:hAnsi="Times New Roman" w:cs="Times New Roman"/>
          <w:sz w:val="24"/>
          <w:szCs w:val="24"/>
        </w:rPr>
        <w:t>2</w:t>
      </w:r>
    </w:p>
    <w:p w14:paraId="3ECC0D7A" w14:textId="77777777" w:rsidR="00856DFF" w:rsidRDefault="0073667B" w:rsidP="007366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BOOKS AUTHORED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 0</w:t>
      </w:r>
      <w:r w:rsidR="00856DFF">
        <w:rPr>
          <w:rFonts w:ascii="Times New Roman" w:hAnsi="Times New Roman" w:cs="Times New Roman"/>
          <w:sz w:val="24"/>
          <w:szCs w:val="24"/>
        </w:rPr>
        <w:t>3</w:t>
      </w:r>
    </w:p>
    <w:p w14:paraId="2EA5A492" w14:textId="13159A45" w:rsidR="003E070C" w:rsidRDefault="000434E1" w:rsidP="007366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3A74AE9" w14:textId="77777777" w:rsidR="004A454A" w:rsidRPr="00F946C8" w:rsidRDefault="00FE1535" w:rsidP="00843612">
      <w:pPr>
        <w:shd w:val="clear" w:color="auto" w:fill="DAEEF3" w:themeFill="accent5" w:themeFillTint="33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6C8">
        <w:rPr>
          <w:rFonts w:ascii="Times New Roman" w:hAnsi="Times New Roman" w:cs="Times New Roman"/>
          <w:b/>
          <w:sz w:val="24"/>
          <w:szCs w:val="24"/>
        </w:rPr>
        <w:t>EDUCATION</w:t>
      </w:r>
      <w:r w:rsidR="00E35ADE" w:rsidRPr="00F946C8">
        <w:rPr>
          <w:rFonts w:ascii="Times New Roman" w:hAnsi="Times New Roman" w:cs="Times New Roman"/>
          <w:b/>
          <w:sz w:val="24"/>
          <w:szCs w:val="24"/>
        </w:rPr>
        <w:t xml:space="preserve">AL </w:t>
      </w:r>
      <w:r w:rsidR="00843612">
        <w:rPr>
          <w:rFonts w:ascii="Times New Roman" w:hAnsi="Times New Roman" w:cs="Times New Roman"/>
          <w:b/>
          <w:sz w:val="24"/>
          <w:szCs w:val="24"/>
        </w:rPr>
        <w:t>QUALIFICATIONS</w:t>
      </w:r>
    </w:p>
    <w:p w14:paraId="63F18643" w14:textId="77777777" w:rsidR="00FE1535" w:rsidRPr="00F946C8" w:rsidRDefault="004A454A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UG DEGREE</w:t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B76317">
        <w:rPr>
          <w:rFonts w:ascii="Times New Roman" w:hAnsi="Times New Roman" w:cs="Times New Roman"/>
          <w:sz w:val="24"/>
          <w:szCs w:val="24"/>
        </w:rPr>
        <w:t>B.Sc (MPC) 2002</w:t>
      </w:r>
      <w:r w:rsidR="000434E1">
        <w:rPr>
          <w:rFonts w:ascii="Times New Roman" w:hAnsi="Times New Roman" w:cs="Times New Roman"/>
          <w:sz w:val="24"/>
          <w:szCs w:val="24"/>
        </w:rPr>
        <w:tab/>
      </w:r>
    </w:p>
    <w:p w14:paraId="43B8AC54" w14:textId="77777777" w:rsidR="004A454A" w:rsidRPr="00F946C8" w:rsidRDefault="00E35ADE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UNIVERSITY</w:t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B76317">
        <w:rPr>
          <w:rFonts w:ascii="Times New Roman" w:hAnsi="Times New Roman" w:cs="Times New Roman"/>
          <w:sz w:val="24"/>
          <w:szCs w:val="24"/>
        </w:rPr>
        <w:t>Andhra University</w:t>
      </w:r>
    </w:p>
    <w:p w14:paraId="1EB7F340" w14:textId="77777777" w:rsidR="004A454A" w:rsidRPr="00F946C8" w:rsidRDefault="00E35ADE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PERCENTAGE AND GRADE</w:t>
      </w:r>
      <w:r w:rsidR="00364366" w:rsidRPr="00F946C8">
        <w:rPr>
          <w:rFonts w:ascii="Times New Roman" w:hAnsi="Times New Roman" w:cs="Times New Roman"/>
          <w:sz w:val="24"/>
          <w:szCs w:val="24"/>
        </w:rPr>
        <w:t xml:space="preserve"> </w:t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B76317">
        <w:rPr>
          <w:rFonts w:ascii="Times New Roman" w:hAnsi="Times New Roman" w:cs="Times New Roman"/>
          <w:sz w:val="24"/>
          <w:szCs w:val="24"/>
        </w:rPr>
        <w:t>74%</w:t>
      </w:r>
      <w:r w:rsidR="000434E1">
        <w:rPr>
          <w:rFonts w:ascii="Times New Roman" w:hAnsi="Times New Roman" w:cs="Times New Roman"/>
          <w:sz w:val="24"/>
          <w:szCs w:val="24"/>
        </w:rPr>
        <w:tab/>
      </w:r>
    </w:p>
    <w:p w14:paraId="11FBA4D6" w14:textId="77777777" w:rsidR="00264E66" w:rsidRPr="00F946C8" w:rsidRDefault="004A454A" w:rsidP="00DB3B5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PG DEGREE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B76317">
        <w:rPr>
          <w:rFonts w:ascii="Times New Roman" w:hAnsi="Times New Roman" w:cs="Times New Roman"/>
          <w:sz w:val="24"/>
          <w:szCs w:val="24"/>
        </w:rPr>
        <w:t>M.Sc (Organic Chemistry)</w:t>
      </w:r>
      <w:r w:rsidRPr="00F946C8">
        <w:rPr>
          <w:rFonts w:ascii="Times New Roman" w:hAnsi="Times New Roman" w:cs="Times New Roman"/>
          <w:sz w:val="24"/>
          <w:szCs w:val="24"/>
        </w:rPr>
        <w:tab/>
      </w:r>
    </w:p>
    <w:p w14:paraId="7DEF5D43" w14:textId="77777777" w:rsidR="00D23DF9" w:rsidRPr="00F946C8" w:rsidRDefault="00D23DF9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UNIVERSITY</w:t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</w:r>
      <w:r w:rsidR="00E702CC" w:rsidRPr="00F946C8">
        <w:rPr>
          <w:rFonts w:ascii="Times New Roman" w:hAnsi="Times New Roman" w:cs="Times New Roman"/>
          <w:sz w:val="24"/>
          <w:szCs w:val="24"/>
        </w:rPr>
        <w:tab/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B76317">
        <w:rPr>
          <w:rFonts w:ascii="Times New Roman" w:hAnsi="Times New Roman" w:cs="Times New Roman"/>
          <w:sz w:val="24"/>
          <w:szCs w:val="24"/>
        </w:rPr>
        <w:t>Andhra University</w:t>
      </w:r>
      <w:r w:rsidR="000434E1">
        <w:rPr>
          <w:rFonts w:ascii="Times New Roman" w:hAnsi="Times New Roman" w:cs="Times New Roman"/>
          <w:sz w:val="24"/>
          <w:szCs w:val="24"/>
        </w:rPr>
        <w:tab/>
      </w:r>
    </w:p>
    <w:p w14:paraId="62D9C408" w14:textId="77777777" w:rsidR="004A454A" w:rsidRDefault="000434E1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PERCENTAGE AND GRADE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B76317">
        <w:rPr>
          <w:rFonts w:ascii="Times New Roman" w:hAnsi="Times New Roman" w:cs="Times New Roman"/>
          <w:sz w:val="24"/>
          <w:szCs w:val="24"/>
        </w:rPr>
        <w:t>66%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276BC2" w14:textId="545677AD" w:rsidR="00573BC3" w:rsidRDefault="00573BC3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74%</w:t>
      </w:r>
    </w:p>
    <w:p w14:paraId="0F7998F5" w14:textId="7A79BB7B" w:rsidR="00573BC3" w:rsidRDefault="00573BC3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UNIVERSITY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          Acharya Nagarjuna University </w:t>
      </w:r>
    </w:p>
    <w:p w14:paraId="3A4EF04D" w14:textId="77777777" w:rsidR="00856DFF" w:rsidRDefault="00856DFF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578A93" w14:textId="77777777" w:rsidR="00856DFF" w:rsidRDefault="00856DFF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78503B" w14:textId="77777777" w:rsidR="00856DFF" w:rsidRPr="00F946C8" w:rsidRDefault="00856DFF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4247F0" w14:textId="77777777" w:rsidR="00BE00D9" w:rsidRPr="00843612" w:rsidRDefault="00BE00D9" w:rsidP="00843612">
      <w:pPr>
        <w:shd w:val="clear" w:color="auto" w:fill="DAEEF3" w:themeFill="accent5" w:themeFillTint="33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612">
        <w:rPr>
          <w:rFonts w:ascii="Times New Roman" w:hAnsi="Times New Roman" w:cs="Times New Roman"/>
          <w:b/>
          <w:sz w:val="24"/>
          <w:szCs w:val="24"/>
        </w:rPr>
        <w:lastRenderedPageBreak/>
        <w:t>MASTER OF PHILOSOPHY (M.Phil.)</w:t>
      </w:r>
    </w:p>
    <w:p w14:paraId="24CEA4A5" w14:textId="77777777" w:rsidR="00BE00D9" w:rsidRPr="00F946C8" w:rsidRDefault="00BE00D9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UNIVERSITY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="00A1740F">
        <w:rPr>
          <w:rFonts w:ascii="Times New Roman" w:hAnsi="Times New Roman" w:cs="Times New Roman"/>
          <w:sz w:val="24"/>
          <w:szCs w:val="24"/>
        </w:rPr>
        <w:t>/ YEAR OF AWARD</w:t>
      </w:r>
      <w:r w:rsidR="00A1740F">
        <w:rPr>
          <w:rFonts w:ascii="Times New Roman" w:hAnsi="Times New Roman" w:cs="Times New Roman"/>
          <w:sz w:val="24"/>
          <w:szCs w:val="24"/>
        </w:rPr>
        <w:tab/>
      </w:r>
      <w:r w:rsidR="00A1740F">
        <w:rPr>
          <w:rFonts w:ascii="Times New Roman" w:hAnsi="Times New Roman" w:cs="Times New Roman"/>
          <w:sz w:val="24"/>
          <w:szCs w:val="24"/>
        </w:rPr>
        <w:tab/>
      </w:r>
      <w:r w:rsidR="00A1740F">
        <w:rPr>
          <w:rFonts w:ascii="Times New Roman" w:hAnsi="Times New Roman" w:cs="Times New Roman"/>
          <w:sz w:val="24"/>
          <w:szCs w:val="24"/>
        </w:rPr>
        <w:tab/>
      </w:r>
      <w:r w:rsidR="000434E1">
        <w:rPr>
          <w:rFonts w:ascii="Times New Roman" w:hAnsi="Times New Roman" w:cs="Times New Roman"/>
          <w:sz w:val="24"/>
          <w:szCs w:val="24"/>
        </w:rPr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B76317">
        <w:rPr>
          <w:rFonts w:ascii="Times New Roman" w:hAnsi="Times New Roman" w:cs="Times New Roman"/>
          <w:sz w:val="24"/>
          <w:szCs w:val="24"/>
        </w:rPr>
        <w:t>2013</w:t>
      </w:r>
      <w:r w:rsidR="000434E1">
        <w:rPr>
          <w:rFonts w:ascii="Times New Roman" w:hAnsi="Times New Roman" w:cs="Times New Roman"/>
          <w:sz w:val="24"/>
          <w:szCs w:val="24"/>
        </w:rPr>
        <w:tab/>
      </w:r>
    </w:p>
    <w:p w14:paraId="268F1B58" w14:textId="77777777" w:rsidR="00F3771E" w:rsidRPr="00F946C8" w:rsidRDefault="00BE00D9" w:rsidP="00DB3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 xml:space="preserve">PERCENTAGE AND GRADE 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  <w:t>:</w:t>
      </w:r>
      <w:r w:rsidR="00B76317">
        <w:rPr>
          <w:rFonts w:ascii="Times New Roman" w:hAnsi="Times New Roman" w:cs="Times New Roman"/>
          <w:sz w:val="24"/>
          <w:szCs w:val="24"/>
        </w:rPr>
        <w:t xml:space="preserve"> </w:t>
      </w:r>
      <w:r w:rsidR="00C509BD">
        <w:rPr>
          <w:rFonts w:ascii="Times New Roman" w:hAnsi="Times New Roman" w:cs="Times New Roman"/>
          <w:sz w:val="24"/>
          <w:szCs w:val="24"/>
        </w:rPr>
        <w:tab/>
      </w:r>
      <w:r w:rsidR="00B76317">
        <w:rPr>
          <w:rFonts w:ascii="Times New Roman" w:hAnsi="Times New Roman" w:cs="Times New Roman"/>
          <w:sz w:val="24"/>
          <w:szCs w:val="24"/>
        </w:rPr>
        <w:t>74%</w:t>
      </w:r>
      <w:r w:rsidR="000434E1">
        <w:rPr>
          <w:rFonts w:ascii="Times New Roman" w:hAnsi="Times New Roman" w:cs="Times New Roman"/>
          <w:sz w:val="24"/>
          <w:szCs w:val="24"/>
        </w:rPr>
        <w:tab/>
      </w:r>
    </w:p>
    <w:p w14:paraId="5B18CACB" w14:textId="77777777" w:rsidR="00F3771E" w:rsidRPr="00F946C8" w:rsidRDefault="00CE1E56" w:rsidP="006269A1">
      <w:pPr>
        <w:spacing w:after="0" w:line="360" w:lineRule="auto"/>
        <w:jc w:val="both"/>
        <w:rPr>
          <w:rFonts w:ascii="Monotype Corsiva" w:hAnsi="Monotype Corsiva" w:cs="Times New Roman"/>
          <w:b/>
          <w:i/>
          <w:sz w:val="24"/>
          <w:szCs w:val="24"/>
        </w:rPr>
      </w:pPr>
      <w:r w:rsidRPr="00F946C8">
        <w:rPr>
          <w:rFonts w:ascii="Times New Roman" w:hAnsi="Times New Roman" w:cs="Times New Roman"/>
          <w:b/>
          <w:i/>
          <w:sz w:val="24"/>
          <w:szCs w:val="24"/>
        </w:rPr>
        <w:t>Title of the thesis</w:t>
      </w:r>
      <w:r w:rsidR="00F3771E" w:rsidRPr="00F946C8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5358F4" w:rsidRPr="00F946C8">
        <w:rPr>
          <w:rFonts w:ascii="Monotype Corsiva" w:hAnsi="Monotype Corsiva"/>
          <w:i/>
          <w:sz w:val="24"/>
          <w:szCs w:val="24"/>
        </w:rPr>
        <w:t>“</w:t>
      </w:r>
      <w:r w:rsidR="004530E0">
        <w:rPr>
          <w:rFonts w:ascii="Monotype Corsiva" w:hAnsi="Monotype Corsiva"/>
          <w:i/>
          <w:sz w:val="24"/>
          <w:szCs w:val="24"/>
        </w:rPr>
        <w:t>Substituent effects on the oxidation of some substituted 2-aryl –trans-decahydro quinolin-4-ones by CTADC: Akinetic approach</w:t>
      </w:r>
      <w:r w:rsidR="005358F4" w:rsidRPr="00F946C8">
        <w:rPr>
          <w:rFonts w:ascii="Monotype Corsiva" w:hAnsi="Monotype Corsiva"/>
          <w:i/>
          <w:sz w:val="24"/>
          <w:szCs w:val="24"/>
        </w:rPr>
        <w:t>”</w:t>
      </w:r>
    </w:p>
    <w:p w14:paraId="6128C70E" w14:textId="77777777" w:rsidR="002E2C54" w:rsidRDefault="002E2C54" w:rsidP="006269A1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46940D8" w14:textId="77777777" w:rsidR="00AD7D9F" w:rsidRDefault="00F62F8A" w:rsidP="00AD7D9F">
      <w:pPr>
        <w:shd w:val="clear" w:color="auto" w:fill="DAEEF3" w:themeFill="accent5" w:themeFillTint="33"/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46C8">
        <w:rPr>
          <w:rFonts w:ascii="Times New Roman" w:hAnsi="Times New Roman"/>
          <w:b/>
          <w:sz w:val="24"/>
          <w:szCs w:val="24"/>
        </w:rPr>
        <w:t>R</w:t>
      </w:r>
      <w:r w:rsidR="00F946C8" w:rsidRPr="00F946C8">
        <w:rPr>
          <w:rFonts w:ascii="Times New Roman" w:hAnsi="Times New Roman"/>
          <w:b/>
          <w:sz w:val="24"/>
          <w:szCs w:val="24"/>
        </w:rPr>
        <w:t>ESEARCH SUPERVISOR</w:t>
      </w:r>
    </w:p>
    <w:p w14:paraId="04E999BB" w14:textId="77777777" w:rsidR="00AD7D9F" w:rsidRDefault="00AD7D9F" w:rsidP="00AD7D9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0BB46C5" w14:textId="77777777" w:rsidR="004F473A" w:rsidRDefault="004F473A" w:rsidP="00AD7D9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Prof.P.V.V.Satyanarayana</w:t>
      </w:r>
    </w:p>
    <w:p w14:paraId="7B96B101" w14:textId="77777777" w:rsidR="004F473A" w:rsidRDefault="004F473A" w:rsidP="00AD7D9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Professor of Chemistry</w:t>
      </w:r>
    </w:p>
    <w:p w14:paraId="5F117177" w14:textId="77777777" w:rsidR="004F473A" w:rsidRDefault="004F473A" w:rsidP="00AD7D9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Acharya Nagarjuna University</w:t>
      </w:r>
    </w:p>
    <w:p w14:paraId="3B3AD70B" w14:textId="77777777" w:rsidR="004F473A" w:rsidRDefault="004F473A" w:rsidP="00AD7D9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Guntur</w:t>
      </w:r>
    </w:p>
    <w:p w14:paraId="33079B2C" w14:textId="77777777" w:rsidR="00F863B3" w:rsidRDefault="00F863B3" w:rsidP="00AD7D9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5D8B9DB" w14:textId="77777777" w:rsidR="00F863B3" w:rsidRDefault="00F863B3" w:rsidP="00AD7D9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B58A1A7" w14:textId="77777777" w:rsidR="00E349D4" w:rsidRDefault="00E349D4" w:rsidP="00AD7D9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F84A9C4" w14:textId="31B56760" w:rsidR="00573BC3" w:rsidRPr="00843612" w:rsidRDefault="00573BC3" w:rsidP="00573BC3">
      <w:pPr>
        <w:shd w:val="clear" w:color="auto" w:fill="DAEEF3" w:themeFill="accent5" w:themeFillTint="33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DOCTORATE</w:t>
      </w:r>
      <w:r w:rsidRPr="00843612">
        <w:rPr>
          <w:rFonts w:ascii="Times New Roman" w:hAnsi="Times New Roman" w:cs="Times New Roman"/>
          <w:b/>
          <w:sz w:val="24"/>
          <w:szCs w:val="24"/>
        </w:rPr>
        <w:t xml:space="preserve"> OF PHILOSOPHY (</w:t>
      </w:r>
      <w:r>
        <w:rPr>
          <w:rFonts w:ascii="Times New Roman" w:hAnsi="Times New Roman" w:cs="Times New Roman"/>
          <w:b/>
          <w:sz w:val="24"/>
          <w:szCs w:val="24"/>
        </w:rPr>
        <w:t>PhD</w:t>
      </w:r>
      <w:r w:rsidRPr="00843612">
        <w:rPr>
          <w:rFonts w:ascii="Times New Roman" w:hAnsi="Times New Roman" w:cs="Times New Roman"/>
          <w:b/>
          <w:sz w:val="24"/>
          <w:szCs w:val="24"/>
        </w:rPr>
        <w:t>)</w:t>
      </w:r>
    </w:p>
    <w:p w14:paraId="0F71913C" w14:textId="082287E9" w:rsidR="00573BC3" w:rsidRPr="00F946C8" w:rsidRDefault="00573BC3" w:rsidP="00573B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UNIVERSITY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/ YEAR OF AWARD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2024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DD53C9" w14:textId="77777777" w:rsidR="00573BC3" w:rsidRPr="00F946C8" w:rsidRDefault="00573BC3" w:rsidP="00573B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 xml:space="preserve">PERCENTAGE AND GRADE 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74%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E40735" w14:textId="7AA995EC" w:rsidR="00573BC3" w:rsidRPr="00F946C8" w:rsidRDefault="00573BC3" w:rsidP="00573BC3">
      <w:pPr>
        <w:spacing w:after="0" w:line="360" w:lineRule="auto"/>
        <w:jc w:val="both"/>
        <w:rPr>
          <w:rFonts w:ascii="Monotype Corsiva" w:hAnsi="Monotype Corsiva" w:cs="Times New Roman"/>
          <w:b/>
          <w:i/>
          <w:sz w:val="24"/>
          <w:szCs w:val="24"/>
        </w:rPr>
      </w:pPr>
      <w:r w:rsidRPr="00F946C8">
        <w:rPr>
          <w:rFonts w:ascii="Times New Roman" w:hAnsi="Times New Roman" w:cs="Times New Roman"/>
          <w:b/>
          <w:i/>
          <w:sz w:val="24"/>
          <w:szCs w:val="24"/>
        </w:rPr>
        <w:t xml:space="preserve">Title of the thesis: </w:t>
      </w:r>
      <w:r w:rsidRPr="00F946C8">
        <w:rPr>
          <w:rFonts w:ascii="Monotype Corsiva" w:hAnsi="Monotype Corsiva"/>
          <w:i/>
          <w:sz w:val="24"/>
          <w:szCs w:val="24"/>
        </w:rPr>
        <w:t>“</w:t>
      </w:r>
      <w:r w:rsidR="00F863B3">
        <w:rPr>
          <w:rFonts w:ascii="Monotype Corsiva" w:hAnsi="Monotype Corsiva"/>
          <w:i/>
          <w:sz w:val="24"/>
          <w:szCs w:val="24"/>
        </w:rPr>
        <w:t>SYNTHESIS AND BIOLOGICAL ACTIVITIES OF SUBSTITUTED 1,4-DIHYDROPYRIDINES, CYANO ACRYLATES AND FUSED PYRIMIDONE DERIVATIVES</w:t>
      </w:r>
      <w:r w:rsidRPr="00F946C8">
        <w:rPr>
          <w:rFonts w:ascii="Monotype Corsiva" w:hAnsi="Monotype Corsiva"/>
          <w:i/>
          <w:sz w:val="24"/>
          <w:szCs w:val="24"/>
        </w:rPr>
        <w:t>”</w:t>
      </w:r>
    </w:p>
    <w:p w14:paraId="79F55724" w14:textId="77777777" w:rsidR="00573BC3" w:rsidRDefault="00573BC3" w:rsidP="00573BC3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41CE694" w14:textId="77777777" w:rsidR="00573BC3" w:rsidRDefault="00573BC3" w:rsidP="00573BC3">
      <w:pPr>
        <w:shd w:val="clear" w:color="auto" w:fill="DAEEF3" w:themeFill="accent5" w:themeFillTint="33"/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46C8">
        <w:rPr>
          <w:rFonts w:ascii="Times New Roman" w:hAnsi="Times New Roman"/>
          <w:b/>
          <w:sz w:val="24"/>
          <w:szCs w:val="24"/>
        </w:rPr>
        <w:t>RESEARCH SUPERVISOR</w:t>
      </w:r>
    </w:p>
    <w:p w14:paraId="73C6A82F" w14:textId="77777777" w:rsidR="00573BC3" w:rsidRDefault="00573BC3" w:rsidP="00573BC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72F0CE9" w14:textId="6CA3F25C" w:rsidR="00573BC3" w:rsidRDefault="00573BC3" w:rsidP="00573BC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Prof.B.HARI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BABU</w:t>
      </w:r>
    </w:p>
    <w:p w14:paraId="530F079B" w14:textId="77777777" w:rsidR="00573BC3" w:rsidRDefault="00573BC3" w:rsidP="00573BC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Professor of Chemistry</w:t>
      </w:r>
    </w:p>
    <w:p w14:paraId="02A3B1A9" w14:textId="77777777" w:rsidR="00573BC3" w:rsidRDefault="00573BC3" w:rsidP="00573BC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Acharya Nagarjuna University</w:t>
      </w:r>
    </w:p>
    <w:p w14:paraId="5CE34688" w14:textId="77777777" w:rsidR="00573BC3" w:rsidRDefault="00573BC3" w:rsidP="00573BC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Guntur</w:t>
      </w:r>
    </w:p>
    <w:p w14:paraId="45C7F699" w14:textId="77777777" w:rsidR="00F85AA8" w:rsidRDefault="00F85AA8" w:rsidP="00573BC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FD4E0A7" w14:textId="33C36281" w:rsidR="00F85AA8" w:rsidRDefault="00F85AA8" w:rsidP="00F85AA8">
      <w:pPr>
        <w:shd w:val="clear" w:color="auto" w:fill="DAEEF3" w:themeFill="accent5" w:themeFillTint="33"/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ADMINISTRATIVE ROLES &amp; RESPONSIBILITIES</w:t>
      </w:r>
    </w:p>
    <w:p w14:paraId="0E7ADDB6" w14:textId="74F902DC" w:rsidR="00F85AA8" w:rsidRDefault="00F85AA8" w:rsidP="00F85AA8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928"/>
        <w:gridCol w:w="2960"/>
        <w:gridCol w:w="3690"/>
        <w:gridCol w:w="2070"/>
      </w:tblGrid>
      <w:tr w:rsidR="00F85AA8" w:rsidRPr="00F85AA8" w14:paraId="6E8BAD9D" w14:textId="77777777" w:rsidTr="00F85AA8">
        <w:tc>
          <w:tcPr>
            <w:tcW w:w="928" w:type="dxa"/>
          </w:tcPr>
          <w:p w14:paraId="2EF9056A" w14:textId="646EE9B8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5A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S.NO</w:t>
            </w:r>
          </w:p>
        </w:tc>
        <w:tc>
          <w:tcPr>
            <w:tcW w:w="2960" w:type="dxa"/>
          </w:tcPr>
          <w:p w14:paraId="225190DF" w14:textId="629D899F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ROLE OF THE </w:t>
            </w:r>
            <w:r w:rsidRPr="00F85A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90" w:type="dxa"/>
          </w:tcPr>
          <w:p w14:paraId="1FEEA1AC" w14:textId="28D86479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5A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THE INSTITUTION</w:t>
            </w:r>
          </w:p>
        </w:tc>
        <w:tc>
          <w:tcPr>
            <w:tcW w:w="2070" w:type="dxa"/>
          </w:tcPr>
          <w:p w14:paraId="2E2F7AED" w14:textId="00AB02C5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5A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PERIOD</w:t>
            </w:r>
          </w:p>
        </w:tc>
      </w:tr>
      <w:tr w:rsidR="00F85AA8" w:rsidRPr="00F85AA8" w14:paraId="2AF7B6F6" w14:textId="77777777" w:rsidTr="00F85AA8">
        <w:tc>
          <w:tcPr>
            <w:tcW w:w="928" w:type="dxa"/>
          </w:tcPr>
          <w:p w14:paraId="7F903FDD" w14:textId="1FA7B7CB" w:rsidR="00F85AA8" w:rsidRPr="00F85AA8" w:rsidRDefault="00F85AA8" w:rsidP="00F85AA8">
            <w:pPr>
              <w:rPr>
                <w:rFonts w:ascii="Times New Roman" w:hAnsi="Times New Roman" w:cs="Times New Roman"/>
                <w:bCs/>
              </w:rPr>
            </w:pPr>
            <w:r w:rsidRPr="00F85AA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960" w:type="dxa"/>
          </w:tcPr>
          <w:p w14:paraId="5BEF0DC6" w14:textId="614E8D56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</w:rPr>
            </w:pPr>
            <w:r w:rsidRPr="00DB6765">
              <w:t>BOS Chairman, PG Course Co Ordinator</w:t>
            </w:r>
          </w:p>
        </w:tc>
        <w:tc>
          <w:tcPr>
            <w:tcW w:w="3690" w:type="dxa"/>
          </w:tcPr>
          <w:p w14:paraId="0CBFA884" w14:textId="1D91036C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</w:rPr>
            </w:pPr>
            <w:r w:rsidRPr="00DB6765">
              <w:t>Government College (A), Srikakulam</w:t>
            </w:r>
          </w:p>
        </w:tc>
        <w:tc>
          <w:tcPr>
            <w:tcW w:w="2070" w:type="dxa"/>
          </w:tcPr>
          <w:p w14:paraId="7CF054F2" w14:textId="73468A87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</w:rPr>
            </w:pPr>
            <w:r w:rsidRPr="00DB6765">
              <w:t>18-06-2018</w:t>
            </w:r>
            <w:r>
              <w:t xml:space="preserve"> TO 16-02-2022</w:t>
            </w:r>
          </w:p>
        </w:tc>
      </w:tr>
      <w:tr w:rsidR="00F85AA8" w:rsidRPr="00F85AA8" w14:paraId="61A079D6" w14:textId="77777777" w:rsidTr="00F85AA8">
        <w:tc>
          <w:tcPr>
            <w:tcW w:w="928" w:type="dxa"/>
          </w:tcPr>
          <w:p w14:paraId="7C32B655" w14:textId="0042BBCB" w:rsidR="00F85AA8" w:rsidRPr="00F85AA8" w:rsidRDefault="00F85AA8" w:rsidP="00F85AA8">
            <w:pPr>
              <w:rPr>
                <w:rFonts w:ascii="Times New Roman" w:hAnsi="Times New Roman" w:cs="Times New Roman"/>
                <w:bCs/>
              </w:rPr>
            </w:pPr>
            <w:r w:rsidRPr="00F85AA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960" w:type="dxa"/>
          </w:tcPr>
          <w:p w14:paraId="4089D935" w14:textId="5F3CFE47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</w:rPr>
            </w:pPr>
            <w:r w:rsidRPr="00DB6765">
              <w:t>Head of the Department</w:t>
            </w:r>
          </w:p>
        </w:tc>
        <w:tc>
          <w:tcPr>
            <w:tcW w:w="3690" w:type="dxa"/>
          </w:tcPr>
          <w:p w14:paraId="22FF3581" w14:textId="41F3E4E6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</w:rPr>
            </w:pPr>
            <w:r w:rsidRPr="00DB6765">
              <w:t>Government College (A), Srikakulam</w:t>
            </w:r>
          </w:p>
        </w:tc>
        <w:tc>
          <w:tcPr>
            <w:tcW w:w="2070" w:type="dxa"/>
          </w:tcPr>
          <w:p w14:paraId="035EA9B0" w14:textId="743D626A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</w:rPr>
            </w:pPr>
            <w:r w:rsidRPr="00DB6765">
              <w:t>11-06-2018</w:t>
            </w:r>
            <w:r>
              <w:t xml:space="preserve"> TO 16-02-2022</w:t>
            </w:r>
          </w:p>
        </w:tc>
      </w:tr>
      <w:tr w:rsidR="00F85AA8" w:rsidRPr="00F85AA8" w14:paraId="005FB398" w14:textId="77777777" w:rsidTr="00F85AA8">
        <w:tc>
          <w:tcPr>
            <w:tcW w:w="928" w:type="dxa"/>
          </w:tcPr>
          <w:p w14:paraId="7D956B7C" w14:textId="1B2B1472" w:rsidR="00F85AA8" w:rsidRPr="00F85AA8" w:rsidRDefault="00F85AA8" w:rsidP="00F85AA8">
            <w:pPr>
              <w:rPr>
                <w:rFonts w:ascii="Times New Roman" w:hAnsi="Times New Roman" w:cs="Times New Roman"/>
                <w:bCs/>
              </w:rPr>
            </w:pPr>
            <w:r w:rsidRPr="00F85AA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60" w:type="dxa"/>
          </w:tcPr>
          <w:p w14:paraId="68495FDE" w14:textId="6827A786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</w:rPr>
            </w:pPr>
            <w:r>
              <w:t>PG CET , DISCIPLINE</w:t>
            </w:r>
          </w:p>
        </w:tc>
        <w:tc>
          <w:tcPr>
            <w:tcW w:w="3690" w:type="dxa"/>
          </w:tcPr>
          <w:p w14:paraId="61EFB02C" w14:textId="77A56885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</w:rPr>
            </w:pPr>
            <w:r w:rsidRPr="00DB6765">
              <w:t>Government College (A), Rajahmundry</w:t>
            </w:r>
          </w:p>
        </w:tc>
        <w:tc>
          <w:tcPr>
            <w:tcW w:w="2070" w:type="dxa"/>
          </w:tcPr>
          <w:p w14:paraId="434670BC" w14:textId="5452B025" w:rsidR="00F85AA8" w:rsidRPr="00F85AA8" w:rsidRDefault="00F85AA8" w:rsidP="00F85AA8">
            <w:pPr>
              <w:rPr>
                <w:rFonts w:ascii="Times New Roman" w:hAnsi="Times New Roman" w:cs="Times New Roman"/>
                <w:b/>
                <w:bCs/>
              </w:rPr>
            </w:pPr>
            <w:r w:rsidRPr="00DB6765">
              <w:t>13-06-2022</w:t>
            </w:r>
            <w:r>
              <w:t xml:space="preserve"> TO 10-07-2026</w:t>
            </w:r>
          </w:p>
        </w:tc>
      </w:tr>
      <w:tr w:rsidR="00F85AA8" w:rsidRPr="00F85AA8" w14:paraId="624B06AB" w14:textId="77777777" w:rsidTr="00F85AA8">
        <w:tc>
          <w:tcPr>
            <w:tcW w:w="928" w:type="dxa"/>
          </w:tcPr>
          <w:p w14:paraId="200D272E" w14:textId="734BC807" w:rsidR="00F85AA8" w:rsidRPr="00F85AA8" w:rsidRDefault="00F85AA8" w:rsidP="00F85AA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60" w:type="dxa"/>
          </w:tcPr>
          <w:p w14:paraId="33A4C164" w14:textId="40B79D02" w:rsidR="00F85AA8" w:rsidRDefault="00430A92" w:rsidP="00F85AA8">
            <w:r>
              <w:t>AISHE, Discipline</w:t>
            </w:r>
          </w:p>
        </w:tc>
        <w:tc>
          <w:tcPr>
            <w:tcW w:w="3690" w:type="dxa"/>
          </w:tcPr>
          <w:p w14:paraId="529BDD36" w14:textId="544B1481" w:rsidR="00F85AA8" w:rsidRPr="00DB6765" w:rsidRDefault="00FB2656" w:rsidP="00F85AA8">
            <w:r>
              <w:t xml:space="preserve">DRG – Government College, </w:t>
            </w:r>
            <w:proofErr w:type="spellStart"/>
            <w:r>
              <w:t>Tadepalligudem</w:t>
            </w:r>
            <w:proofErr w:type="spellEnd"/>
          </w:p>
        </w:tc>
        <w:tc>
          <w:tcPr>
            <w:tcW w:w="2070" w:type="dxa"/>
          </w:tcPr>
          <w:p w14:paraId="40825030" w14:textId="7AD4A368" w:rsidR="00F85AA8" w:rsidRPr="00DB6765" w:rsidRDefault="00430A92" w:rsidP="00F85AA8">
            <w:r>
              <w:t>1-10-2026 to till date</w:t>
            </w:r>
          </w:p>
        </w:tc>
      </w:tr>
    </w:tbl>
    <w:p w14:paraId="0FEFB7AC" w14:textId="77777777" w:rsidR="00F85AA8" w:rsidRPr="00DA3CF6" w:rsidRDefault="00F85AA8" w:rsidP="00F85AA8">
      <w:pPr>
        <w:rPr>
          <w:b/>
          <w:bCs/>
        </w:rPr>
      </w:pPr>
    </w:p>
    <w:p w14:paraId="28B3A2D7" w14:textId="77777777" w:rsidR="00F85AA8" w:rsidRDefault="00F85AA8" w:rsidP="00573BC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34C1E15" w14:textId="77777777" w:rsidR="00F85AA8" w:rsidRDefault="00F85AA8" w:rsidP="00573BC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F42A39D" w14:textId="77777777" w:rsidR="00430A92" w:rsidRDefault="00430A92" w:rsidP="00F863B3">
      <w:pPr>
        <w:tabs>
          <w:tab w:val="left" w:pos="3432"/>
        </w:tabs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BF83C5E" w14:textId="77777777" w:rsidR="00856DFF" w:rsidRDefault="00856DFF" w:rsidP="00F863B3">
      <w:pPr>
        <w:tabs>
          <w:tab w:val="left" w:pos="3432"/>
        </w:tabs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ED65533" w14:textId="77777777" w:rsidR="00DC358E" w:rsidRDefault="00DC358E" w:rsidP="00AD7D9F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F8F62F7" w14:textId="77777777" w:rsidR="003E070C" w:rsidRDefault="003E070C" w:rsidP="006269A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D4649E" w14:textId="77777777" w:rsidR="003E070C" w:rsidRPr="00F946C8" w:rsidRDefault="003E070C" w:rsidP="00770A9F">
      <w:pPr>
        <w:shd w:val="clear" w:color="auto" w:fill="DAEEF3" w:themeFill="accent5" w:themeFillTint="33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A9F">
        <w:rPr>
          <w:rFonts w:ascii="Times New Roman" w:hAnsi="Times New Roman" w:cs="Times New Roman"/>
          <w:b/>
          <w:sz w:val="24"/>
          <w:szCs w:val="24"/>
          <w:shd w:val="clear" w:color="auto" w:fill="DAEEF3" w:themeFill="accent5" w:themeFillTint="33"/>
        </w:rPr>
        <w:lastRenderedPageBreak/>
        <w:t xml:space="preserve">PERSONAL </w:t>
      </w:r>
      <w:r w:rsidR="00770A9F">
        <w:rPr>
          <w:rFonts w:ascii="Times New Roman" w:hAnsi="Times New Roman" w:cs="Times New Roman"/>
          <w:b/>
          <w:sz w:val="24"/>
          <w:szCs w:val="24"/>
          <w:shd w:val="clear" w:color="auto" w:fill="DAEEF3" w:themeFill="accent5" w:themeFillTint="33"/>
        </w:rPr>
        <w:t>PROFILE</w:t>
      </w:r>
    </w:p>
    <w:p w14:paraId="1124AE6F" w14:textId="77777777" w:rsidR="0093301A" w:rsidRDefault="0093301A" w:rsidP="006269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44922B" w14:textId="77777777" w:rsidR="003E070C" w:rsidRPr="00F946C8" w:rsidRDefault="000434E1" w:rsidP="006269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E349D4">
        <w:rPr>
          <w:rFonts w:ascii="Times New Roman" w:hAnsi="Times New Roman" w:cs="Times New Roman"/>
          <w:sz w:val="24"/>
          <w:szCs w:val="24"/>
        </w:rPr>
        <w:t xml:space="preserve"> MERUGU SANTHA KUMARI</w:t>
      </w:r>
    </w:p>
    <w:p w14:paraId="2CA85E27" w14:textId="77777777" w:rsidR="003E070C" w:rsidRPr="00F946C8" w:rsidRDefault="003E070C" w:rsidP="006269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FARTHER’S NAME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349D4">
        <w:rPr>
          <w:rFonts w:ascii="Times New Roman" w:hAnsi="Times New Roman" w:cs="Times New Roman"/>
          <w:sz w:val="24"/>
          <w:szCs w:val="24"/>
        </w:rPr>
        <w:t>M.JEEVANANDAM</w:t>
      </w:r>
      <w:r w:rsidRPr="00F946C8">
        <w:rPr>
          <w:rFonts w:ascii="Times New Roman" w:hAnsi="Times New Roman" w:cs="Times New Roman"/>
          <w:sz w:val="24"/>
          <w:szCs w:val="24"/>
        </w:rPr>
        <w:tab/>
      </w:r>
    </w:p>
    <w:p w14:paraId="5230D289" w14:textId="77777777" w:rsidR="003E070C" w:rsidRPr="00F946C8" w:rsidRDefault="003E070C" w:rsidP="006269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DATE OF BIRTH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C753C4">
        <w:rPr>
          <w:rFonts w:ascii="Times New Roman" w:hAnsi="Times New Roman" w:cs="Times New Roman"/>
          <w:sz w:val="24"/>
          <w:szCs w:val="24"/>
        </w:rPr>
        <w:t>17-12-1981</w:t>
      </w:r>
      <w:r w:rsidRPr="00F946C8">
        <w:rPr>
          <w:rFonts w:ascii="Times New Roman" w:hAnsi="Times New Roman" w:cs="Times New Roman"/>
          <w:sz w:val="24"/>
          <w:szCs w:val="24"/>
        </w:rPr>
        <w:tab/>
      </w:r>
    </w:p>
    <w:p w14:paraId="3609BFD7" w14:textId="77777777" w:rsidR="003E070C" w:rsidRPr="00F946C8" w:rsidRDefault="003E070C" w:rsidP="006269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SEX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C753C4">
        <w:rPr>
          <w:rFonts w:ascii="Times New Roman" w:hAnsi="Times New Roman" w:cs="Times New Roman"/>
          <w:sz w:val="24"/>
          <w:szCs w:val="24"/>
        </w:rPr>
        <w:t>FEMALE</w:t>
      </w:r>
      <w:r w:rsidRPr="00F946C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F116E6D" w14:textId="77777777" w:rsidR="003E070C" w:rsidRDefault="003E070C" w:rsidP="006269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6C8">
        <w:rPr>
          <w:rFonts w:ascii="Times New Roman" w:hAnsi="Times New Roman" w:cs="Times New Roman"/>
          <w:sz w:val="24"/>
          <w:szCs w:val="24"/>
        </w:rPr>
        <w:t>NATIONALITY</w:t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</w:r>
      <w:r w:rsidRPr="00F946C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C753C4">
        <w:rPr>
          <w:rFonts w:ascii="Times New Roman" w:hAnsi="Times New Roman" w:cs="Times New Roman"/>
          <w:sz w:val="24"/>
          <w:szCs w:val="24"/>
        </w:rPr>
        <w:t>INDIAN</w:t>
      </w:r>
      <w:r w:rsidRPr="00F946C8">
        <w:rPr>
          <w:rFonts w:ascii="Times New Roman" w:hAnsi="Times New Roman" w:cs="Times New Roman"/>
          <w:sz w:val="24"/>
          <w:szCs w:val="24"/>
        </w:rPr>
        <w:tab/>
      </w:r>
    </w:p>
    <w:p w14:paraId="4AC624D6" w14:textId="77777777" w:rsidR="00C753C4" w:rsidRDefault="007E7AB9" w:rsidP="007E7AB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C96">
        <w:rPr>
          <w:rFonts w:ascii="Times New Roman" w:hAnsi="Times New Roman" w:cs="Times New Roman"/>
          <w:sz w:val="24"/>
          <w:szCs w:val="24"/>
        </w:rPr>
        <w:t xml:space="preserve">ADDRESS </w:t>
      </w:r>
      <w:r w:rsidRPr="00086C96">
        <w:rPr>
          <w:rFonts w:ascii="Times New Roman" w:hAnsi="Times New Roman" w:cs="Times New Roman"/>
          <w:sz w:val="24"/>
          <w:szCs w:val="24"/>
        </w:rPr>
        <w:tab/>
      </w:r>
      <w:r w:rsidRPr="00086C96">
        <w:rPr>
          <w:rFonts w:ascii="Times New Roman" w:hAnsi="Times New Roman" w:cs="Times New Roman"/>
          <w:sz w:val="24"/>
          <w:szCs w:val="24"/>
        </w:rPr>
        <w:tab/>
      </w:r>
      <w:r w:rsidRPr="00086C96">
        <w:rPr>
          <w:rFonts w:ascii="Times New Roman" w:hAnsi="Times New Roman" w:cs="Times New Roman"/>
          <w:sz w:val="24"/>
          <w:szCs w:val="24"/>
        </w:rPr>
        <w:tab/>
      </w:r>
      <w:r w:rsidRPr="00086C96">
        <w:rPr>
          <w:rFonts w:ascii="Times New Roman" w:hAnsi="Times New Roman" w:cs="Times New Roman"/>
          <w:sz w:val="24"/>
          <w:szCs w:val="24"/>
        </w:rPr>
        <w:tab/>
      </w:r>
      <w:r w:rsidRPr="00086C96">
        <w:rPr>
          <w:rFonts w:ascii="Times New Roman" w:hAnsi="Times New Roman" w:cs="Times New Roman"/>
          <w:sz w:val="24"/>
          <w:szCs w:val="24"/>
        </w:rPr>
        <w:tab/>
      </w:r>
      <w:r w:rsidRPr="00086C96">
        <w:rPr>
          <w:rFonts w:ascii="Times New Roman" w:hAnsi="Times New Roman" w:cs="Times New Roman"/>
          <w:sz w:val="24"/>
          <w:szCs w:val="24"/>
        </w:rPr>
        <w:tab/>
        <w:t>:</w:t>
      </w:r>
      <w:r w:rsidR="00C753C4">
        <w:rPr>
          <w:rFonts w:ascii="Times New Roman" w:hAnsi="Times New Roman" w:cs="Times New Roman"/>
          <w:sz w:val="24"/>
          <w:szCs w:val="24"/>
        </w:rPr>
        <w:t xml:space="preserve"> R.C.M.CHURCH-VATLURU</w:t>
      </w:r>
    </w:p>
    <w:p w14:paraId="2E800C65" w14:textId="77777777" w:rsidR="003E070C" w:rsidRPr="00086C96" w:rsidRDefault="00C753C4" w:rsidP="004D417F">
      <w:pPr>
        <w:spacing w:after="0" w:line="240" w:lineRule="auto"/>
        <w:ind w:left="43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ELURU</w:t>
      </w:r>
      <w:r w:rsidR="004D41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W.G.Dist</w:t>
      </w:r>
      <w:proofErr w:type="spellEnd"/>
      <w:r w:rsidR="007E7AB9" w:rsidRPr="00086C96">
        <w:rPr>
          <w:rFonts w:ascii="Times New Roman" w:hAnsi="Times New Roman" w:cs="Times New Roman"/>
          <w:sz w:val="24"/>
          <w:szCs w:val="24"/>
        </w:rPr>
        <w:tab/>
      </w:r>
    </w:p>
    <w:p w14:paraId="016852B1" w14:textId="77777777" w:rsidR="00086C96" w:rsidRDefault="00086C96" w:rsidP="00432FC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E.Mail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8C4E7B">
        <w:rPr>
          <w:rFonts w:ascii="Times New Roman" w:hAnsi="Times New Roman" w:cs="Times New Roman"/>
          <w:sz w:val="24"/>
          <w:szCs w:val="24"/>
        </w:rPr>
        <w:t xml:space="preserve"> santhijosh@gmail.com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A38F52B" w14:textId="77777777" w:rsidR="000434E1" w:rsidRDefault="00086C96" w:rsidP="003441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8C4E7B">
        <w:rPr>
          <w:rFonts w:ascii="Times New Roman" w:hAnsi="Times New Roman" w:cs="Times New Roman"/>
          <w:sz w:val="24"/>
          <w:szCs w:val="24"/>
        </w:rPr>
        <w:t>9949291500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ECBB8E5" w14:textId="140B8B10" w:rsidR="00573BC3" w:rsidRDefault="00573BC3" w:rsidP="003441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ADHAR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573BC3">
        <w:rPr>
          <w:rFonts w:ascii="Times New Roman" w:hAnsi="Times New Roman" w:cs="Times New Roman"/>
          <w:sz w:val="24"/>
          <w:szCs w:val="24"/>
        </w:rPr>
        <w:t>851738758172</w:t>
      </w:r>
    </w:p>
    <w:p w14:paraId="08A9F039" w14:textId="6EF81D61" w:rsidR="00DE6799" w:rsidRDefault="00DE6799" w:rsidP="003441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E6799">
        <w:rPr>
          <w:rFonts w:ascii="Times New Roman" w:hAnsi="Times New Roman" w:cs="Times New Roman"/>
          <w:sz w:val="24"/>
          <w:szCs w:val="24"/>
        </w:rPr>
        <w:t>BIYPM6548Q</w:t>
      </w:r>
    </w:p>
    <w:p w14:paraId="00ADF7F2" w14:textId="7A8B8D75" w:rsidR="006C081F" w:rsidRDefault="00DE6799" w:rsidP="003441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VOTER ID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DE6799">
        <w:rPr>
          <w:rFonts w:ascii="Times New Roman" w:hAnsi="Times New Roman" w:cs="Times New Roman"/>
          <w:sz w:val="24"/>
          <w:szCs w:val="24"/>
        </w:rPr>
        <w:t>BFF3114295</w:t>
      </w:r>
    </w:p>
    <w:p w14:paraId="09529195" w14:textId="77777777" w:rsidR="006C081F" w:rsidRDefault="006C081F" w:rsidP="003441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223430" w14:textId="77777777" w:rsidR="00432FCF" w:rsidRPr="00A1211D" w:rsidRDefault="00432FCF" w:rsidP="00591A8B">
      <w:pPr>
        <w:shd w:val="clear" w:color="auto" w:fill="DAEEF3" w:themeFill="accent5" w:themeFillTint="33"/>
        <w:autoSpaceDE w:val="0"/>
        <w:autoSpaceDN w:val="0"/>
        <w:adjustRightInd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A1211D">
        <w:rPr>
          <w:rFonts w:ascii="Times New Roman" w:eastAsia="Times New Roman" w:hAnsi="Times New Roman" w:cs="Times New Roman"/>
          <w:b/>
          <w:sz w:val="24"/>
          <w:szCs w:val="24"/>
        </w:rPr>
        <w:t xml:space="preserve">LIST OF RESEARCH PAPERS PUBLISHED </w:t>
      </w:r>
    </w:p>
    <w:tbl>
      <w:tblPr>
        <w:tblW w:w="59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266"/>
        <w:gridCol w:w="2732"/>
        <w:gridCol w:w="1675"/>
        <w:gridCol w:w="3355"/>
      </w:tblGrid>
      <w:tr w:rsidR="00804736" w:rsidRPr="00997514" w14:paraId="31C3A565" w14:textId="77777777" w:rsidTr="00611DF2">
        <w:trPr>
          <w:jc w:val="center"/>
        </w:trPr>
        <w:tc>
          <w:tcPr>
            <w:tcW w:w="331" w:type="pct"/>
          </w:tcPr>
          <w:p w14:paraId="3938D1F1" w14:textId="77777777" w:rsidR="003B7585" w:rsidRPr="00997514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514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  <w:proofErr w:type="spellEnd"/>
            <w:r w:rsidRPr="009975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5" w:type="pct"/>
          </w:tcPr>
          <w:p w14:paraId="53DAEB18" w14:textId="77777777" w:rsidR="003B7585" w:rsidRPr="00997514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514">
              <w:rPr>
                <w:rFonts w:ascii="Times New Roman" w:hAnsi="Times New Roman" w:cs="Times New Roman"/>
                <w:sz w:val="24"/>
                <w:szCs w:val="24"/>
              </w:rPr>
              <w:t>Name of the Journal</w:t>
            </w:r>
          </w:p>
        </w:tc>
        <w:tc>
          <w:tcPr>
            <w:tcW w:w="1272" w:type="pct"/>
          </w:tcPr>
          <w:p w14:paraId="1079E677" w14:textId="77777777" w:rsidR="003B7585" w:rsidRPr="00997514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514">
              <w:rPr>
                <w:rFonts w:ascii="Times New Roman" w:hAnsi="Times New Roman" w:cs="Times New Roman"/>
                <w:sz w:val="24"/>
                <w:szCs w:val="24"/>
              </w:rPr>
              <w:t>Pages</w:t>
            </w:r>
          </w:p>
        </w:tc>
        <w:tc>
          <w:tcPr>
            <w:tcW w:w="780" w:type="pct"/>
          </w:tcPr>
          <w:p w14:paraId="2F8B288A" w14:textId="77777777" w:rsidR="003B7585" w:rsidRPr="00997514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514">
              <w:rPr>
                <w:rFonts w:ascii="Times New Roman" w:hAnsi="Times New Roman" w:cs="Times New Roman"/>
                <w:sz w:val="24"/>
                <w:szCs w:val="24"/>
              </w:rPr>
              <w:t>National/International</w:t>
            </w:r>
          </w:p>
        </w:tc>
        <w:tc>
          <w:tcPr>
            <w:tcW w:w="1562" w:type="pct"/>
          </w:tcPr>
          <w:p w14:paraId="089F10A6" w14:textId="77777777" w:rsidR="003B7585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514">
              <w:rPr>
                <w:rFonts w:ascii="Times New Roman" w:hAnsi="Times New Roman" w:cs="Times New Roman"/>
                <w:sz w:val="24"/>
                <w:szCs w:val="24"/>
              </w:rPr>
              <w:t>Title of the Paper</w:t>
            </w:r>
          </w:p>
          <w:p w14:paraId="594E73F7" w14:textId="77777777" w:rsidR="003B7585" w:rsidRPr="00997514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736" w:rsidRPr="00997514" w14:paraId="3372298A" w14:textId="77777777" w:rsidTr="00611DF2">
        <w:trPr>
          <w:jc w:val="center"/>
        </w:trPr>
        <w:tc>
          <w:tcPr>
            <w:tcW w:w="331" w:type="pct"/>
          </w:tcPr>
          <w:p w14:paraId="39ACE54A" w14:textId="77777777" w:rsidR="003B7585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pct"/>
          </w:tcPr>
          <w:p w14:paraId="38E51A4E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Der Pharmacia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lettre</w:t>
            </w:r>
            <w:proofErr w:type="spellEnd"/>
          </w:p>
          <w:p w14:paraId="482EF4AF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ISSN: 0975-5071</w:t>
            </w:r>
          </w:p>
        </w:tc>
        <w:tc>
          <w:tcPr>
            <w:tcW w:w="1272" w:type="pct"/>
          </w:tcPr>
          <w:p w14:paraId="74257A3B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2016, volume 8 Issue 2, 435-446</w:t>
            </w:r>
          </w:p>
          <w:p w14:paraId="4C6DA8F4" w14:textId="12C7E09A" w:rsidR="00303627" w:rsidRDefault="00303627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DB6765">
              <w:t>37.41</w:t>
            </w:r>
          </w:p>
        </w:tc>
        <w:tc>
          <w:tcPr>
            <w:tcW w:w="780" w:type="pct"/>
          </w:tcPr>
          <w:p w14:paraId="25F76824" w14:textId="77777777" w:rsidR="003B7585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1F62FC34" w14:textId="77777777" w:rsidR="003B7585" w:rsidRPr="00960C07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Assay and stability studies of </w:t>
            </w: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>Cobicistat and Atazanavir Sulphate in bulk and combined dosage 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RP-UPLC method</w:t>
            </w:r>
          </w:p>
        </w:tc>
      </w:tr>
      <w:tr w:rsidR="00804736" w:rsidRPr="00997514" w14:paraId="79F70920" w14:textId="77777777" w:rsidTr="00611DF2">
        <w:trPr>
          <w:jc w:val="center"/>
        </w:trPr>
        <w:tc>
          <w:tcPr>
            <w:tcW w:w="331" w:type="pct"/>
          </w:tcPr>
          <w:p w14:paraId="3DB05405" w14:textId="77777777" w:rsidR="003B7585" w:rsidRPr="00960C07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pct"/>
          </w:tcPr>
          <w:p w14:paraId="30942932" w14:textId="77777777" w:rsidR="003B7585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>European Journal of Biomedical and Pharmaceutical sciences</w:t>
            </w:r>
          </w:p>
          <w:p w14:paraId="3EFD33CA" w14:textId="77777777" w:rsidR="003B7585" w:rsidRPr="00303627" w:rsidRDefault="003B7585" w:rsidP="00B90C0F">
            <w:pPr>
              <w:pStyle w:val="Heading5"/>
              <w:spacing w:before="0" w:beforeAutospacing="0"/>
              <w:rPr>
                <w:b w:val="0"/>
              </w:rPr>
            </w:pPr>
            <w:r w:rsidRPr="00303627">
              <w:rPr>
                <w:b w:val="0"/>
                <w:sz w:val="24"/>
                <w:szCs w:val="24"/>
              </w:rPr>
              <w:t>ISSN:</w:t>
            </w:r>
            <w:r w:rsidRPr="00303627">
              <w:rPr>
                <w:b w:val="0"/>
              </w:rPr>
              <w:t xml:space="preserve"> 2349-8870</w:t>
            </w:r>
          </w:p>
        </w:tc>
        <w:tc>
          <w:tcPr>
            <w:tcW w:w="1272" w:type="pct"/>
          </w:tcPr>
          <w:p w14:paraId="738DB4CC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2016, Volume 3, Issue 5, 450-461.</w:t>
            </w:r>
          </w:p>
          <w:p w14:paraId="1E5DE6CE" w14:textId="77777777" w:rsidR="00303627" w:rsidRDefault="00303627" w:rsidP="00B90C0F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2B890F2" w14:textId="4F1670A1" w:rsidR="00303627" w:rsidRPr="00960C07" w:rsidRDefault="00303627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DB6765">
              <w:t>3.88</w:t>
            </w:r>
          </w:p>
        </w:tc>
        <w:tc>
          <w:tcPr>
            <w:tcW w:w="780" w:type="pct"/>
          </w:tcPr>
          <w:p w14:paraId="4D9D4F1B" w14:textId="77777777" w:rsidR="003B7585" w:rsidRPr="00960C07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26F0ABAE" w14:textId="77777777" w:rsidR="003B7585" w:rsidRPr="00960C07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>RP-HPLC method development for the assay and degradation study of Cobicistat and Atazanavir Sulphate in bulk and combined dosage form</w:t>
            </w:r>
          </w:p>
        </w:tc>
      </w:tr>
      <w:tr w:rsidR="00804736" w:rsidRPr="00997514" w14:paraId="2A48BD61" w14:textId="77777777" w:rsidTr="00611DF2">
        <w:trPr>
          <w:jc w:val="center"/>
        </w:trPr>
        <w:tc>
          <w:tcPr>
            <w:tcW w:w="331" w:type="pct"/>
          </w:tcPr>
          <w:p w14:paraId="15260571" w14:textId="77777777" w:rsidR="003B7585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5" w:type="pct"/>
          </w:tcPr>
          <w:p w14:paraId="6EAB7A6B" w14:textId="77777777" w:rsidR="003B7585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Journal of Pharmaceutical Research (WJPR)</w:t>
            </w:r>
          </w:p>
          <w:p w14:paraId="438447D1" w14:textId="77777777" w:rsidR="003B7585" w:rsidRPr="00960C07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ISSN: 2277-7105</w:t>
            </w:r>
          </w:p>
        </w:tc>
        <w:tc>
          <w:tcPr>
            <w:tcW w:w="1272" w:type="pct"/>
          </w:tcPr>
          <w:p w14:paraId="44C3FAF6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2016,volume 5, Issue 10,914-932</w:t>
            </w:r>
          </w:p>
          <w:p w14:paraId="2D7F87A2" w14:textId="6BD18F9B" w:rsidR="003B7585" w:rsidRPr="00960C07" w:rsidRDefault="00303627" w:rsidP="00B90C0F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DB6765">
              <w:t>6.81</w:t>
            </w:r>
          </w:p>
        </w:tc>
        <w:tc>
          <w:tcPr>
            <w:tcW w:w="780" w:type="pct"/>
          </w:tcPr>
          <w:p w14:paraId="10832AA5" w14:textId="77777777" w:rsidR="003B7585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1307B8C9" w14:textId="77777777" w:rsidR="003B7585" w:rsidRPr="00960C07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Simultaneous estimation of </w:t>
            </w: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>Cobicistat and Atazanavir Sulphate in bulk and combined dosage 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UV-Spectrophotometric method</w:t>
            </w:r>
          </w:p>
        </w:tc>
      </w:tr>
      <w:tr w:rsidR="00804736" w:rsidRPr="00997514" w14:paraId="38719372" w14:textId="77777777" w:rsidTr="00611DF2">
        <w:trPr>
          <w:jc w:val="center"/>
        </w:trPr>
        <w:tc>
          <w:tcPr>
            <w:tcW w:w="331" w:type="pct"/>
          </w:tcPr>
          <w:p w14:paraId="4395FB38" w14:textId="77777777" w:rsidR="003B7585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5" w:type="pct"/>
          </w:tcPr>
          <w:p w14:paraId="6BD36A09" w14:textId="77777777" w:rsidR="003B7585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Der Pharmacia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lettre</w:t>
            </w:r>
            <w:proofErr w:type="spellEnd"/>
          </w:p>
          <w:p w14:paraId="2897BB2E" w14:textId="77777777" w:rsidR="003B7585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ISSN: 0975-5071</w:t>
            </w:r>
          </w:p>
        </w:tc>
        <w:tc>
          <w:tcPr>
            <w:tcW w:w="1272" w:type="pct"/>
          </w:tcPr>
          <w:p w14:paraId="0A3BEEF9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2016,volume8,Isue17,185-195</w:t>
            </w:r>
          </w:p>
          <w:p w14:paraId="5FF49A5E" w14:textId="5508FB0F" w:rsidR="00303627" w:rsidRDefault="009F5F1B" w:rsidP="00B90C0F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="00303627" w:rsidRPr="00DB6765">
              <w:t>37.41</w:t>
            </w:r>
          </w:p>
        </w:tc>
        <w:tc>
          <w:tcPr>
            <w:tcW w:w="780" w:type="pct"/>
          </w:tcPr>
          <w:p w14:paraId="45D2ED00" w14:textId="77777777" w:rsidR="003B7585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47DB0592" w14:textId="77777777" w:rsidR="003B7585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Stability </w:t>
            </w: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 xml:space="preserve">Indicating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UV-Spectrophotometric method</w:t>
            </w: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simultaneous determination </w:t>
            </w: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 xml:space="preserve"> of Emtricitabine and Tenofovir Disoproxil Fumarate in Bulk and Dosage 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804736" w:rsidRPr="00997514" w14:paraId="295BFDD6" w14:textId="77777777" w:rsidTr="00611DF2">
        <w:trPr>
          <w:jc w:val="center"/>
        </w:trPr>
        <w:tc>
          <w:tcPr>
            <w:tcW w:w="331" w:type="pct"/>
          </w:tcPr>
          <w:p w14:paraId="78325B58" w14:textId="77777777" w:rsidR="003B7585" w:rsidRPr="00960C07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5" w:type="pct"/>
          </w:tcPr>
          <w:p w14:paraId="493B63A0" w14:textId="54945852" w:rsidR="003B7585" w:rsidRPr="008D2AAB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D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International Journal of Applied Engineering </w:t>
            </w:r>
            <w:r w:rsidRPr="00AA5DF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Research</w:t>
            </w:r>
            <w:r w:rsidRPr="00AA5DF5">
              <w:rPr>
                <w:rFonts w:ascii="Times New Roman" w:hAnsi="Times New Roman" w:cs="Times New Roman"/>
                <w:sz w:val="24"/>
                <w:szCs w:val="24"/>
              </w:rPr>
              <w:t xml:space="preserve"> (IJEAR) </w:t>
            </w:r>
            <w:r w:rsidRPr="008D2AAB">
              <w:rPr>
                <w:rFonts w:ascii="Times New Roman" w:hAnsi="Times New Roman" w:cs="Times New Roman"/>
                <w:sz w:val="24"/>
                <w:szCs w:val="24"/>
              </w:rPr>
              <w:t>ISSN:</w:t>
            </w:r>
            <w:r w:rsidRPr="008D2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0973-9769</w:t>
            </w:r>
          </w:p>
        </w:tc>
        <w:tc>
          <w:tcPr>
            <w:tcW w:w="1272" w:type="pct"/>
          </w:tcPr>
          <w:p w14:paraId="4D944AC2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2016, 6(2) SPL -2</w:t>
            </w:r>
          </w:p>
          <w:p w14:paraId="0669C067" w14:textId="71AC8A6D" w:rsidR="009F5F1B" w:rsidRPr="00960C07" w:rsidRDefault="009F5F1B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DB6765">
              <w:t>7.17</w:t>
            </w:r>
          </w:p>
        </w:tc>
        <w:tc>
          <w:tcPr>
            <w:tcW w:w="780" w:type="pct"/>
          </w:tcPr>
          <w:p w14:paraId="2206E9A4" w14:textId="77777777" w:rsidR="003B7585" w:rsidRPr="00960C07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7E3DF138" w14:textId="77777777" w:rsidR="003B7585" w:rsidRPr="00960C07" w:rsidRDefault="003B7585" w:rsidP="00B90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 xml:space="preserve">Validated Reversed Phase HPLC Method for Assay and Degradation Studies of Lamivudine, Abacavir Sulphate </w:t>
            </w:r>
            <w:r w:rsidRPr="00960C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Dolutegravir In Combined Dosage Form</w:t>
            </w:r>
          </w:p>
        </w:tc>
      </w:tr>
      <w:tr w:rsidR="004B68C9" w:rsidRPr="00997514" w14:paraId="197CBB28" w14:textId="77777777" w:rsidTr="00611DF2">
        <w:trPr>
          <w:jc w:val="center"/>
        </w:trPr>
        <w:tc>
          <w:tcPr>
            <w:tcW w:w="331" w:type="pct"/>
          </w:tcPr>
          <w:p w14:paraId="4925C465" w14:textId="77777777" w:rsidR="004B68C9" w:rsidRDefault="004B68C9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055" w:type="pct"/>
          </w:tcPr>
          <w:p w14:paraId="7A986E91" w14:textId="77777777" w:rsidR="004B68C9" w:rsidRDefault="004B68C9" w:rsidP="00B614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18A">
              <w:rPr>
                <w:rFonts w:ascii="Times New Roman" w:hAnsi="Times New Roman" w:cs="Times New Roman"/>
                <w:sz w:val="24"/>
                <w:szCs w:val="24"/>
              </w:rPr>
              <w:t>Asian Journal of Chemistry</w:t>
            </w:r>
          </w:p>
          <w:p w14:paraId="48EC45BC" w14:textId="32ED6285" w:rsidR="009F5F1B" w:rsidRPr="0044418A" w:rsidRDefault="009F5F1B" w:rsidP="00B614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https://doi.org/10.14233/ajchem.2017.20412</w:t>
            </w:r>
          </w:p>
        </w:tc>
        <w:tc>
          <w:tcPr>
            <w:tcW w:w="1272" w:type="pct"/>
          </w:tcPr>
          <w:p w14:paraId="17BBAAF0" w14:textId="77777777" w:rsidR="004B68C9" w:rsidRDefault="004B68C9" w:rsidP="00B6140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41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2017, 29(2)</w:t>
            </w:r>
          </w:p>
          <w:p w14:paraId="2B3C1E7B" w14:textId="4F018526" w:rsidR="009F5F1B" w:rsidRPr="0044418A" w:rsidRDefault="009F5F1B" w:rsidP="00B614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DB6765">
              <w:t>0.24</w:t>
            </w:r>
          </w:p>
        </w:tc>
        <w:tc>
          <w:tcPr>
            <w:tcW w:w="780" w:type="pct"/>
          </w:tcPr>
          <w:p w14:paraId="3C6A1EB7" w14:textId="77777777" w:rsidR="004B68C9" w:rsidRPr="0044418A" w:rsidRDefault="004B68C9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18A">
              <w:rPr>
                <w:rFonts w:ascii="Times New Roman" w:hAnsi="Times New Roman" w:cs="Times New Roman"/>
                <w:sz w:val="24"/>
                <w:szCs w:val="24"/>
              </w:rPr>
              <w:t>National</w:t>
            </w:r>
          </w:p>
        </w:tc>
        <w:tc>
          <w:tcPr>
            <w:tcW w:w="1562" w:type="pct"/>
          </w:tcPr>
          <w:p w14:paraId="4E2917A4" w14:textId="77777777" w:rsidR="004B68C9" w:rsidRPr="0044418A" w:rsidRDefault="004B68C9" w:rsidP="00B6140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1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Simultaneous determination of Emtricitabine and Tenofovir </w:t>
            </w:r>
            <w:proofErr w:type="spellStart"/>
            <w:r w:rsidRPr="0044418A">
              <w:rPr>
                <w:rFonts w:ascii="Times New Roman" w:hAnsi="Times New Roman" w:cs="Times New Roman"/>
                <w:bCs/>
                <w:sz w:val="24"/>
                <w:szCs w:val="24"/>
              </w:rPr>
              <w:t>Desoproxil</w:t>
            </w:r>
            <w:proofErr w:type="spellEnd"/>
            <w:r w:rsidRPr="004441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Fumarate in </w:t>
            </w:r>
            <w:proofErr w:type="spellStart"/>
            <w:r w:rsidRPr="0044418A">
              <w:rPr>
                <w:rFonts w:ascii="Times New Roman" w:hAnsi="Times New Roman" w:cs="Times New Roman"/>
                <w:bCs/>
                <w:sz w:val="24"/>
                <w:szCs w:val="24"/>
              </w:rPr>
              <w:t>Truvida</w:t>
            </w:r>
            <w:proofErr w:type="spellEnd"/>
            <w:r w:rsidRPr="004441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by Derivative Spectrophotometric method</w:t>
            </w:r>
          </w:p>
        </w:tc>
      </w:tr>
      <w:tr w:rsidR="00804736" w:rsidRPr="00997514" w14:paraId="2BEC58C7" w14:textId="77777777" w:rsidTr="00611DF2">
        <w:trPr>
          <w:jc w:val="center"/>
        </w:trPr>
        <w:tc>
          <w:tcPr>
            <w:tcW w:w="331" w:type="pct"/>
          </w:tcPr>
          <w:p w14:paraId="6124B96F" w14:textId="77777777" w:rsidR="003B7585" w:rsidRDefault="00D0737D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5" w:type="pct"/>
          </w:tcPr>
          <w:p w14:paraId="58EAB13D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Oriental Journal of Chemistry</w:t>
            </w:r>
          </w:p>
          <w:p w14:paraId="3E9E49CD" w14:textId="77777777" w:rsidR="003B7585" w:rsidRDefault="003B7585" w:rsidP="00B90C0F">
            <w:pPr>
              <w:pStyle w:val="Default"/>
            </w:pPr>
          </w:p>
          <w:p w14:paraId="598212BD" w14:textId="77777777" w:rsidR="003B7585" w:rsidRPr="00AA5DF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2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0970-020 X</w:t>
            </w:r>
          </w:p>
        </w:tc>
        <w:tc>
          <w:tcPr>
            <w:tcW w:w="1272" w:type="pct"/>
          </w:tcPr>
          <w:p w14:paraId="6E15D19F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2017,33</w:t>
            </w:r>
          </w:p>
          <w:p w14:paraId="01247991" w14:textId="77777777" w:rsidR="003B7585" w:rsidRDefault="003B7585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(2),  1030-1034</w:t>
            </w:r>
          </w:p>
          <w:p w14:paraId="5617AF5B" w14:textId="020818C6" w:rsidR="009F5F1B" w:rsidRPr="00960C07" w:rsidRDefault="009F5F1B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DB6765">
              <w:t>0.80</w:t>
            </w:r>
          </w:p>
        </w:tc>
        <w:tc>
          <w:tcPr>
            <w:tcW w:w="780" w:type="pct"/>
          </w:tcPr>
          <w:p w14:paraId="65AF13CB" w14:textId="77777777" w:rsidR="003B7585" w:rsidRDefault="003B758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08973581" w14:textId="77777777" w:rsidR="003B7585" w:rsidRPr="00B90C0F" w:rsidRDefault="003B7585" w:rsidP="00B90C0F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Bi</w:t>
            </w:r>
            <w:r w:rsidR="006E5D9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</w:t>
            </w:r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l</w:t>
            </w:r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vertAlign w:val="subscript"/>
              </w:rPr>
              <w:t>3</w:t>
            </w:r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: A Versatile Catalyst for the </w:t>
            </w:r>
            <w:proofErr w:type="spellStart"/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Tetrahydropyranylation</w:t>
            </w:r>
            <w:proofErr w:type="spellEnd"/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Depyranylation</w:t>
            </w:r>
            <w:proofErr w:type="spellEnd"/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of 1</w:t>
            </w:r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vertAlign w:val="superscript"/>
              </w:rPr>
              <w:t>°</w:t>
            </w:r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,2</w:t>
            </w:r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vertAlign w:val="superscript"/>
              </w:rPr>
              <w:t>°</w:t>
            </w:r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,3</w:t>
            </w:r>
            <w:proofErr w:type="gramStart"/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vertAlign w:val="superscript"/>
              </w:rPr>
              <w:t>°</w:t>
            </w:r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,Allylic</w:t>
            </w:r>
            <w:proofErr w:type="gramEnd"/>
            <w:r w:rsidRPr="00BE2D1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,Benzylic Alcohols, and Symmetric Diols</w:t>
            </w:r>
          </w:p>
        </w:tc>
      </w:tr>
      <w:tr w:rsidR="009F5F1B" w:rsidRPr="00997514" w14:paraId="3B9774A4" w14:textId="77777777" w:rsidTr="00611DF2">
        <w:trPr>
          <w:jc w:val="center"/>
        </w:trPr>
        <w:tc>
          <w:tcPr>
            <w:tcW w:w="331" w:type="pct"/>
          </w:tcPr>
          <w:p w14:paraId="52528475" w14:textId="5557F206" w:rsidR="009F5F1B" w:rsidRDefault="009F5F1B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5" w:type="pct"/>
          </w:tcPr>
          <w:p w14:paraId="608AD03D" w14:textId="77777777" w:rsidR="009F5F1B" w:rsidRDefault="009F5F1B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F1B">
              <w:rPr>
                <w:rFonts w:ascii="Times New Roman" w:hAnsi="Times New Roman" w:cs="Times New Roman"/>
                <w:sz w:val="24"/>
                <w:szCs w:val="24"/>
              </w:rPr>
              <w:t>Indian Journal of Heterocyclic Chemistry</w:t>
            </w:r>
          </w:p>
          <w:p w14:paraId="48638B4D" w14:textId="77777777" w:rsidR="00AB3ED4" w:rsidRDefault="00AB3ED4" w:rsidP="00AB3ED4">
            <w:pPr>
              <w:spacing w:line="240" w:lineRule="auto"/>
              <w:jc w:val="both"/>
            </w:pPr>
            <w:r w:rsidRPr="00DB6765">
              <w:t>ISSN (Print) : 0971-</w:t>
            </w:r>
          </w:p>
          <w:p w14:paraId="42B051FF" w14:textId="70616CDE" w:rsidR="00AB3ED4" w:rsidRPr="009F5F1B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2" w:type="pct"/>
          </w:tcPr>
          <w:p w14:paraId="1A53BA4E" w14:textId="77777777" w:rsidR="00AB3ED4" w:rsidRDefault="00A34F36" w:rsidP="00B90C0F">
            <w:pPr>
              <w:spacing w:line="240" w:lineRule="auto"/>
              <w:jc w:val="both"/>
            </w:pPr>
            <w:r w:rsidRPr="00DB6765">
              <w:t xml:space="preserve">DocID: </w:t>
            </w:r>
            <w:hyperlink r:id="rId7" w:history="1">
              <w:r w:rsidRPr="00122A56">
                <w:rPr>
                  <w:rStyle w:val="Hyperlink"/>
                </w:rPr>
                <w:t>https://connectjournals.com/01951.2022.32.119</w:t>
              </w:r>
            </w:hyperlink>
          </w:p>
          <w:p w14:paraId="01468725" w14:textId="191EF36B" w:rsidR="00A34F36" w:rsidRPr="00AB3ED4" w:rsidRDefault="00A34F36" w:rsidP="00B90C0F">
            <w:p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DB6765">
              <w:t>2.40</w:t>
            </w:r>
          </w:p>
        </w:tc>
        <w:tc>
          <w:tcPr>
            <w:tcW w:w="780" w:type="pct"/>
          </w:tcPr>
          <w:p w14:paraId="09BB5250" w14:textId="464F9693" w:rsidR="009F5F1B" w:rsidRDefault="00A34F36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72517F8F" w14:textId="4B6AA565" w:rsidR="009F5F1B" w:rsidRPr="00BE2D12" w:rsidRDefault="009F5F1B" w:rsidP="009F5F1B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An Efficient and Simple Synthesis of Fused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Pyrimidones</w:t>
            </w:r>
            <w:proofErr w:type="spellEnd"/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under Ultrasound Irradiations</w:t>
            </w:r>
          </w:p>
        </w:tc>
      </w:tr>
      <w:tr w:rsidR="00A34F36" w:rsidRPr="00997514" w14:paraId="7D12E65A" w14:textId="77777777" w:rsidTr="00611DF2">
        <w:trPr>
          <w:jc w:val="center"/>
        </w:trPr>
        <w:tc>
          <w:tcPr>
            <w:tcW w:w="331" w:type="pct"/>
          </w:tcPr>
          <w:p w14:paraId="411D28BF" w14:textId="591C06C6" w:rsidR="00A34F36" w:rsidRDefault="00A34F36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5" w:type="pct"/>
          </w:tcPr>
          <w:p w14:paraId="4E7FC064" w14:textId="77777777" w:rsidR="00A34F36" w:rsidRPr="00611DF2" w:rsidRDefault="004E3ED1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Chemistry Select</w:t>
            </w:r>
          </w:p>
          <w:p w14:paraId="16B106C6" w14:textId="098358F5" w:rsidR="004E3ED1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</w:rPr>
              <w:t>e202201630</w:t>
            </w:r>
          </w:p>
        </w:tc>
        <w:tc>
          <w:tcPr>
            <w:tcW w:w="1272" w:type="pct"/>
          </w:tcPr>
          <w:p w14:paraId="1800E0B0" w14:textId="242F3705" w:rsidR="00A34F36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Pr="00611DF2">
                <w:rPr>
                  <w:rStyle w:val="Hyperlink"/>
                  <w:rFonts w:ascii="Times New Roman" w:hAnsi="Times New Roman" w:cs="Times New Roman"/>
                </w:rPr>
                <w:t>https://doi.org/10.1002/slct.202201630</w:t>
              </w:r>
            </w:hyperlink>
          </w:p>
          <w:p w14:paraId="205D962D" w14:textId="77A35552" w:rsidR="00AB3ED4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611DF2">
              <w:rPr>
                <w:rFonts w:ascii="Times New Roman" w:hAnsi="Times New Roman" w:cs="Times New Roman"/>
              </w:rPr>
              <w:t>1.90</w:t>
            </w:r>
          </w:p>
        </w:tc>
        <w:tc>
          <w:tcPr>
            <w:tcW w:w="780" w:type="pct"/>
          </w:tcPr>
          <w:p w14:paraId="4156F152" w14:textId="7ADCC131" w:rsidR="00A34F36" w:rsidRPr="00611DF2" w:rsidRDefault="004E3ED1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3F74C0BD" w14:textId="7BBB1CC3" w:rsidR="00A34F36" w:rsidRPr="00611DF2" w:rsidRDefault="00A34F36" w:rsidP="00A34F36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Efficient Multicomponent synthesis of </w:t>
            </w:r>
            <w:proofErr w:type="spellStart"/>
            <w:r w:rsidRPr="00611DF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Biginelli</w:t>
            </w:r>
            <w:proofErr w:type="spellEnd"/>
            <w:r w:rsidRPr="00611DF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– Dihydro- Pyrimidines and Evaluation of Anti-Cancer Activity </w:t>
            </w:r>
          </w:p>
        </w:tc>
      </w:tr>
      <w:tr w:rsidR="00AB3ED4" w:rsidRPr="00997514" w14:paraId="5659FB28" w14:textId="77777777" w:rsidTr="00611DF2">
        <w:trPr>
          <w:jc w:val="center"/>
        </w:trPr>
        <w:tc>
          <w:tcPr>
            <w:tcW w:w="331" w:type="pct"/>
          </w:tcPr>
          <w:p w14:paraId="26B49175" w14:textId="55050E0A" w:rsidR="00AB3ED4" w:rsidRDefault="00AB3ED4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5" w:type="pct"/>
          </w:tcPr>
          <w:p w14:paraId="644AB7BF" w14:textId="77777777" w:rsidR="00AB3ED4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J. Mex. Chem. Soc.</w:t>
            </w:r>
          </w:p>
          <w:p w14:paraId="783CEBF9" w14:textId="2178145F" w:rsidR="00AB3ED4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ISSN-e 2594-0317</w:t>
            </w:r>
          </w:p>
        </w:tc>
        <w:tc>
          <w:tcPr>
            <w:tcW w:w="1272" w:type="pct"/>
          </w:tcPr>
          <w:p w14:paraId="7D8DC58F" w14:textId="233E0F4D" w:rsidR="00AB3ED4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Pr="00611DF2">
                <w:rPr>
                  <w:rStyle w:val="Hyperlink"/>
                  <w:rFonts w:ascii="Times New Roman" w:hAnsi="Times New Roman" w:cs="Times New Roman"/>
                </w:rPr>
                <w:t>http://dx.doi.org/10.29356/jmcs.v67i1.1835</w:t>
              </w:r>
            </w:hyperlink>
          </w:p>
          <w:p w14:paraId="5435B1AE" w14:textId="2EA1A334" w:rsidR="00AB3ED4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611DF2">
              <w:rPr>
                <w:rFonts w:ascii="Times New Roman" w:hAnsi="Times New Roman" w:cs="Times New Roman"/>
              </w:rPr>
              <w:t>1.50</w:t>
            </w:r>
          </w:p>
        </w:tc>
        <w:tc>
          <w:tcPr>
            <w:tcW w:w="780" w:type="pct"/>
          </w:tcPr>
          <w:p w14:paraId="2AEE54BA" w14:textId="2FA093BB" w:rsidR="00AB3ED4" w:rsidRPr="00611DF2" w:rsidRDefault="00AB3ED4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1435285C" w14:textId="62DF878E" w:rsidR="00AB3ED4" w:rsidRPr="00611DF2" w:rsidRDefault="00AB3ED4" w:rsidP="00AB3ED4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Improved Knoevenagel Condensation Protocol for the synthesis of </w:t>
            </w:r>
            <w:proofErr w:type="spellStart"/>
            <w:r w:rsidRPr="00611DF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Cyano</w:t>
            </w:r>
            <w:proofErr w:type="spellEnd"/>
            <w:r w:rsidRPr="00611DF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acrylates and their Anti-Cancer Activity </w:t>
            </w:r>
          </w:p>
        </w:tc>
      </w:tr>
      <w:tr w:rsidR="00AB3ED4" w:rsidRPr="00997514" w14:paraId="11AC921F" w14:textId="77777777" w:rsidTr="00611DF2">
        <w:trPr>
          <w:jc w:val="center"/>
        </w:trPr>
        <w:tc>
          <w:tcPr>
            <w:tcW w:w="331" w:type="pct"/>
          </w:tcPr>
          <w:p w14:paraId="43B5ED27" w14:textId="246E6536" w:rsidR="00AB3ED4" w:rsidRDefault="00AB3ED4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55" w:type="pct"/>
          </w:tcPr>
          <w:p w14:paraId="216EA3C0" w14:textId="77777777" w:rsidR="00AB3ED4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Egyptian Journal of Chemistry</w:t>
            </w:r>
          </w:p>
          <w:p w14:paraId="3557BC8C" w14:textId="2C8CAEA7" w:rsidR="00627CDB" w:rsidRPr="00611DF2" w:rsidRDefault="00627CDB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0449-2285</w:t>
            </w:r>
          </w:p>
        </w:tc>
        <w:tc>
          <w:tcPr>
            <w:tcW w:w="1272" w:type="pct"/>
          </w:tcPr>
          <w:p w14:paraId="4ED35C9B" w14:textId="6B152AC4" w:rsidR="00AB3ED4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DOI: 10.21608/ejchem.2019.16652.2014</w:t>
            </w:r>
          </w:p>
          <w:p w14:paraId="3BBB3843" w14:textId="7A4E428C" w:rsidR="00627CDB" w:rsidRPr="00611DF2" w:rsidRDefault="00627CDB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611DF2">
              <w:rPr>
                <w:rFonts w:ascii="Times New Roman" w:hAnsi="Times New Roman" w:cs="Times New Roman"/>
              </w:rPr>
              <w:t>0.25</w:t>
            </w:r>
          </w:p>
          <w:p w14:paraId="261699B1" w14:textId="77777777" w:rsidR="00AB3ED4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1E9165D" w14:textId="78B4CDE4" w:rsidR="00AB3ED4" w:rsidRPr="00611DF2" w:rsidRDefault="00AB3ED4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0" w:type="pct"/>
          </w:tcPr>
          <w:p w14:paraId="660B968B" w14:textId="151B37FC" w:rsidR="00AB3ED4" w:rsidRPr="00611DF2" w:rsidRDefault="00627CDB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659B4B81" w14:textId="16B4E0F8" w:rsidR="00AB3ED4" w:rsidRPr="00611DF2" w:rsidRDefault="00AB3ED4" w:rsidP="00AB3ED4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Synthesis of new (+-)-1-(4-(3-</w:t>
            </w:r>
            <w:proofErr w:type="gramStart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fluprobenzyloxy)pyrrolidin</w:t>
            </w:r>
            <w:proofErr w:type="gramEnd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-3-yl)-4-phenyl-1H-1,2,</w:t>
            </w:r>
            <w:proofErr w:type="gramStart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3,-</w:t>
            </w:r>
            <w:proofErr w:type="gramEnd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triazole derivatives via click reaction and study of anti-cancer activity against HCT116, MDA-MB</w:t>
            </w:r>
            <w:proofErr w:type="gramStart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231,Mia</w:t>
            </w:r>
            <w:proofErr w:type="gramEnd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-PaCa2Cell lines</w:t>
            </w:r>
          </w:p>
        </w:tc>
      </w:tr>
      <w:tr w:rsidR="00627CDB" w:rsidRPr="00997514" w14:paraId="5A790A81" w14:textId="77777777" w:rsidTr="00611DF2">
        <w:trPr>
          <w:trHeight w:val="1277"/>
          <w:jc w:val="center"/>
        </w:trPr>
        <w:tc>
          <w:tcPr>
            <w:tcW w:w="331" w:type="pct"/>
          </w:tcPr>
          <w:p w14:paraId="022D9AAC" w14:textId="7094D5F2" w:rsidR="00627CDB" w:rsidRDefault="00627CDB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5" w:type="pct"/>
          </w:tcPr>
          <w:p w14:paraId="46BD0DB4" w14:textId="77777777" w:rsidR="00627CDB" w:rsidRPr="00611DF2" w:rsidRDefault="006E5CF5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Chemistry and biodiversity</w:t>
            </w:r>
          </w:p>
          <w:p w14:paraId="2A9358C8" w14:textId="5DC37A8C" w:rsidR="006E5CF5" w:rsidRPr="00611DF2" w:rsidRDefault="006E5CF5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Chem. Biodiversity 2</w:t>
            </w:r>
          </w:p>
        </w:tc>
        <w:tc>
          <w:tcPr>
            <w:tcW w:w="1272" w:type="pct"/>
          </w:tcPr>
          <w:p w14:paraId="23E3C7E1" w14:textId="77777777" w:rsidR="00627CDB" w:rsidRPr="00611DF2" w:rsidRDefault="006E5CF5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doi.org/10.1002/cbdv.202201158</w:t>
            </w:r>
          </w:p>
          <w:p w14:paraId="71C1AF25" w14:textId="53346DB4" w:rsidR="006E5CF5" w:rsidRPr="00611DF2" w:rsidRDefault="006E5CF5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611DF2">
              <w:rPr>
                <w:rFonts w:ascii="Times New Roman" w:hAnsi="Times New Roman" w:cs="Times New Roman"/>
              </w:rPr>
              <w:t>2.90</w:t>
            </w:r>
          </w:p>
        </w:tc>
        <w:tc>
          <w:tcPr>
            <w:tcW w:w="780" w:type="pct"/>
          </w:tcPr>
          <w:p w14:paraId="2E692204" w14:textId="581EBA99" w:rsidR="00627CDB" w:rsidRPr="00611DF2" w:rsidRDefault="006E5CF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124ACBCC" w14:textId="382AC9DC" w:rsidR="00627CDB" w:rsidRPr="00611DF2" w:rsidRDefault="006E5CF5" w:rsidP="00AB3ED4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Synthesis, Anticancer Evaluation and in Silico Studies of 1,4-Dihydropyridines</w:t>
            </w:r>
          </w:p>
        </w:tc>
      </w:tr>
      <w:tr w:rsidR="006E5CF5" w:rsidRPr="00997514" w14:paraId="638EE61F" w14:textId="77777777" w:rsidTr="00611DF2">
        <w:trPr>
          <w:trHeight w:val="1277"/>
          <w:jc w:val="center"/>
        </w:trPr>
        <w:tc>
          <w:tcPr>
            <w:tcW w:w="331" w:type="pct"/>
          </w:tcPr>
          <w:p w14:paraId="4EF357D1" w14:textId="7C1F28D2" w:rsidR="006E5CF5" w:rsidRDefault="006E5CF5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55" w:type="pct"/>
          </w:tcPr>
          <w:p w14:paraId="19DEA9DF" w14:textId="77777777" w:rsidR="006E5CF5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Caribbean Journal of science and technology</w:t>
            </w:r>
          </w:p>
          <w:p w14:paraId="687CBE85" w14:textId="0E278BF5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0799-3757</w:t>
            </w:r>
          </w:p>
        </w:tc>
        <w:tc>
          <w:tcPr>
            <w:tcW w:w="1272" w:type="pct"/>
          </w:tcPr>
          <w:p w14:paraId="5EB94C6D" w14:textId="77777777" w:rsidR="006E5CF5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DOI:</w:t>
            </w:r>
          </w:p>
          <w:p w14:paraId="71420B8D" w14:textId="77777777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10.55434/CBI.2023.20101</w:t>
            </w:r>
          </w:p>
          <w:p w14:paraId="14A5ED1B" w14:textId="3A72706B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611DF2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780" w:type="pct"/>
          </w:tcPr>
          <w:p w14:paraId="3C85D0CB" w14:textId="2C62DBF5" w:rsidR="006E5CF5" w:rsidRPr="00611DF2" w:rsidRDefault="00611DF2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74A7C71F" w14:textId="3A607204" w:rsidR="006E5CF5" w:rsidRPr="00611DF2" w:rsidRDefault="006E5CF5" w:rsidP="00AB3ED4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Solvent free synthesis of fused </w:t>
            </w:r>
            <w:proofErr w:type="spellStart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pyrimidone</w:t>
            </w:r>
            <w:proofErr w:type="spellEnd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derivatives from Baylis Hilman Acetates</w:t>
            </w:r>
          </w:p>
        </w:tc>
      </w:tr>
      <w:tr w:rsidR="00611DF2" w:rsidRPr="00997514" w14:paraId="460CA018" w14:textId="77777777" w:rsidTr="00611DF2">
        <w:trPr>
          <w:trHeight w:val="1277"/>
          <w:jc w:val="center"/>
        </w:trPr>
        <w:tc>
          <w:tcPr>
            <w:tcW w:w="331" w:type="pct"/>
          </w:tcPr>
          <w:p w14:paraId="630CA0D9" w14:textId="6D669002" w:rsidR="00611DF2" w:rsidRDefault="00611DF2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55" w:type="pct"/>
          </w:tcPr>
          <w:p w14:paraId="7C09E8D4" w14:textId="77777777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Caribbean Journal of Science and Technology</w:t>
            </w:r>
          </w:p>
          <w:p w14:paraId="7683821D" w14:textId="23361430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lastRenderedPageBreak/>
              <w:t>0779-3757</w:t>
            </w:r>
          </w:p>
        </w:tc>
        <w:tc>
          <w:tcPr>
            <w:tcW w:w="1272" w:type="pct"/>
          </w:tcPr>
          <w:p w14:paraId="0A3A9E7A" w14:textId="77777777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lastRenderedPageBreak/>
              <w:t>DOI:</w:t>
            </w:r>
          </w:p>
          <w:p w14:paraId="75088047" w14:textId="77777777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10.55434/CBI.2024.10102</w:t>
            </w:r>
          </w:p>
          <w:p w14:paraId="2E239835" w14:textId="622E141C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Impact Factor: </w:t>
            </w:r>
            <w:r w:rsidRPr="00611DF2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780" w:type="pct"/>
          </w:tcPr>
          <w:p w14:paraId="269304E5" w14:textId="3180E634" w:rsidR="00611DF2" w:rsidRPr="00611DF2" w:rsidRDefault="00611DF2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International</w:t>
            </w:r>
          </w:p>
        </w:tc>
        <w:tc>
          <w:tcPr>
            <w:tcW w:w="1562" w:type="pct"/>
          </w:tcPr>
          <w:p w14:paraId="712F7E49" w14:textId="1812D297" w:rsidR="00611DF2" w:rsidRPr="00611DF2" w:rsidRDefault="00611DF2" w:rsidP="00AB3ED4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proofErr w:type="spellStart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Knoevengel</w:t>
            </w:r>
            <w:proofErr w:type="spellEnd"/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condensation: A Review on Cyanoacrylates and their synthetic application</w:t>
            </w:r>
          </w:p>
        </w:tc>
      </w:tr>
      <w:tr w:rsidR="00611DF2" w:rsidRPr="00997514" w14:paraId="08FA18AA" w14:textId="77777777" w:rsidTr="00611DF2">
        <w:trPr>
          <w:trHeight w:val="1277"/>
          <w:jc w:val="center"/>
        </w:trPr>
        <w:tc>
          <w:tcPr>
            <w:tcW w:w="331" w:type="pct"/>
          </w:tcPr>
          <w:p w14:paraId="6219D968" w14:textId="7D90F1AB" w:rsidR="00611DF2" w:rsidRDefault="00611DF2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55" w:type="pct"/>
          </w:tcPr>
          <w:p w14:paraId="7DD730FB" w14:textId="77777777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</w:rPr>
              <w:t>International Journal of Scientific Development and research (IJSDR)</w:t>
            </w:r>
          </w:p>
          <w:p w14:paraId="14B64440" w14:textId="49C40C3B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765">
              <w:t>2455-2631</w:t>
            </w:r>
          </w:p>
        </w:tc>
        <w:tc>
          <w:tcPr>
            <w:tcW w:w="1272" w:type="pct"/>
          </w:tcPr>
          <w:p w14:paraId="07458F1F" w14:textId="77777777" w:rsidR="00611DF2" w:rsidRDefault="00611DF2" w:rsidP="00B90C0F">
            <w:pPr>
              <w:spacing w:line="240" w:lineRule="auto"/>
              <w:jc w:val="both"/>
            </w:pPr>
            <w:r w:rsidRPr="00DB6765">
              <w:t>IJSDR2502093</w:t>
            </w:r>
          </w:p>
          <w:p w14:paraId="2F64FA15" w14:textId="1441DE39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DB6765">
              <w:t>9.15</w:t>
            </w:r>
          </w:p>
        </w:tc>
        <w:tc>
          <w:tcPr>
            <w:tcW w:w="780" w:type="pct"/>
          </w:tcPr>
          <w:p w14:paraId="4FDABF42" w14:textId="7FE5F3F2" w:rsidR="00611DF2" w:rsidRPr="00611DF2" w:rsidRDefault="00611DF2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15E839B2" w14:textId="3C942B00" w:rsidR="00611DF2" w:rsidRPr="00611DF2" w:rsidRDefault="00611DF2" w:rsidP="00AB3ED4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Recent Developments in the synthesis and application of Indazole Derivatives In organic synthesis: A Review</w:t>
            </w:r>
          </w:p>
        </w:tc>
      </w:tr>
      <w:tr w:rsidR="00611DF2" w:rsidRPr="00997514" w14:paraId="749440E2" w14:textId="77777777" w:rsidTr="00611DF2">
        <w:trPr>
          <w:trHeight w:val="1277"/>
          <w:jc w:val="center"/>
        </w:trPr>
        <w:tc>
          <w:tcPr>
            <w:tcW w:w="331" w:type="pct"/>
          </w:tcPr>
          <w:p w14:paraId="11729FDA" w14:textId="768A1622" w:rsidR="00611DF2" w:rsidRDefault="00611DF2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55" w:type="pct"/>
          </w:tcPr>
          <w:p w14:paraId="2830D3A3" w14:textId="77777777" w:rsidR="00611DF2" w:rsidRDefault="00611DF2" w:rsidP="00B90C0F">
            <w:pPr>
              <w:spacing w:line="240" w:lineRule="auto"/>
              <w:jc w:val="both"/>
            </w:pPr>
            <w:r w:rsidRPr="00DB6765">
              <w:t>Advances in biological sciences</w:t>
            </w:r>
          </w:p>
          <w:p w14:paraId="756B184D" w14:textId="7433D2A1" w:rsidR="00611DF2" w:rsidRPr="00611DF2" w:rsidRDefault="00611DF2" w:rsidP="00B90C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765">
              <w:t>2468-5747</w:t>
            </w:r>
          </w:p>
        </w:tc>
        <w:tc>
          <w:tcPr>
            <w:tcW w:w="1272" w:type="pct"/>
          </w:tcPr>
          <w:p w14:paraId="0007FB4E" w14:textId="44C897C1" w:rsidR="00611DF2" w:rsidRDefault="00611DF2" w:rsidP="00B90C0F">
            <w:pPr>
              <w:spacing w:line="240" w:lineRule="auto"/>
              <w:jc w:val="both"/>
            </w:pPr>
            <w:hyperlink r:id="rId10" w:history="1">
              <w:r w:rsidRPr="00122A56">
                <w:rPr>
                  <w:rStyle w:val="Hyperlink"/>
                </w:rPr>
                <w:t>https://doi.org/10.2991/978-94-6239-606-7_13</w:t>
              </w:r>
            </w:hyperlink>
          </w:p>
          <w:p w14:paraId="28904553" w14:textId="06BDF525" w:rsidR="00611DF2" w:rsidRPr="00DB6765" w:rsidRDefault="00611DF2" w:rsidP="00B90C0F">
            <w:pPr>
              <w:spacing w:line="240" w:lineRule="auto"/>
              <w:jc w:val="both"/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 w:rsidRPr="00DB6765">
              <w:t>5.21</w:t>
            </w:r>
          </w:p>
        </w:tc>
        <w:tc>
          <w:tcPr>
            <w:tcW w:w="780" w:type="pct"/>
          </w:tcPr>
          <w:p w14:paraId="41C044AA" w14:textId="390C204C" w:rsidR="00611DF2" w:rsidRPr="00611DF2" w:rsidRDefault="00611DF2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0816FA7D" w14:textId="313DE584" w:rsidR="00611DF2" w:rsidRPr="00611DF2" w:rsidRDefault="00611DF2" w:rsidP="00AB3ED4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Carbon Trading Mechanisms as catalyst for Ecosystem Balance: An integrated Framework for climate mitigation and Biodiversity conservation</w:t>
            </w:r>
          </w:p>
        </w:tc>
      </w:tr>
      <w:tr w:rsidR="00611DF2" w:rsidRPr="00997514" w14:paraId="6E7E98D7" w14:textId="77777777" w:rsidTr="00611DF2">
        <w:trPr>
          <w:trHeight w:val="1277"/>
          <w:jc w:val="center"/>
        </w:trPr>
        <w:tc>
          <w:tcPr>
            <w:tcW w:w="331" w:type="pct"/>
          </w:tcPr>
          <w:p w14:paraId="5C3BFF17" w14:textId="09BA57F6" w:rsidR="00611DF2" w:rsidRDefault="00611DF2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55" w:type="pct"/>
          </w:tcPr>
          <w:p w14:paraId="0A556A05" w14:textId="77777777" w:rsidR="00611DF2" w:rsidRDefault="00611DF2" w:rsidP="00B90C0F">
            <w:pPr>
              <w:spacing w:line="240" w:lineRule="auto"/>
              <w:jc w:val="both"/>
            </w:pPr>
            <w:r w:rsidRPr="00DB6765">
              <w:t>International Jornal of Scientific Research in science and technology</w:t>
            </w:r>
          </w:p>
          <w:p w14:paraId="04B5FDE2" w14:textId="260D3992" w:rsidR="00611DF2" w:rsidRPr="00DB6765" w:rsidRDefault="00611DF2" w:rsidP="00B90C0F">
            <w:pPr>
              <w:spacing w:line="240" w:lineRule="auto"/>
              <w:jc w:val="both"/>
            </w:pPr>
            <w:r w:rsidRPr="00DB6765">
              <w:t>2395-601</w:t>
            </w:r>
          </w:p>
        </w:tc>
        <w:tc>
          <w:tcPr>
            <w:tcW w:w="1272" w:type="pct"/>
          </w:tcPr>
          <w:p w14:paraId="242DBCFC" w14:textId="4F4EE7C1" w:rsidR="00611DF2" w:rsidRDefault="00611DF2" w:rsidP="00B90C0F">
            <w:pPr>
              <w:spacing w:line="240" w:lineRule="auto"/>
              <w:jc w:val="both"/>
            </w:pPr>
            <w:r w:rsidRPr="00DB6765">
              <w:t xml:space="preserve">DOI : </w:t>
            </w:r>
            <w:hyperlink r:id="rId11" w:history="1">
              <w:r w:rsidRPr="00122A56">
                <w:rPr>
                  <w:rStyle w:val="Hyperlink"/>
                </w:rPr>
                <w:t>https://doi.org/10.32628/IJSRST2613119</w:t>
              </w:r>
            </w:hyperlink>
          </w:p>
          <w:p w14:paraId="54D9897D" w14:textId="6291A9A1" w:rsidR="00611DF2" w:rsidRDefault="00611DF2" w:rsidP="00B90C0F">
            <w:pPr>
              <w:spacing w:line="240" w:lineRule="auto"/>
              <w:jc w:val="both"/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>
              <w:t>9.15</w:t>
            </w:r>
          </w:p>
        </w:tc>
        <w:tc>
          <w:tcPr>
            <w:tcW w:w="780" w:type="pct"/>
          </w:tcPr>
          <w:p w14:paraId="387C57B4" w14:textId="7DC91D04" w:rsidR="00611DF2" w:rsidRPr="00611DF2" w:rsidRDefault="00611DF2" w:rsidP="00B90C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153D5F52" w14:textId="07A944BF" w:rsidR="00611DF2" w:rsidRPr="00611DF2" w:rsidRDefault="00611DF2" w:rsidP="00AB3ED4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Emerging IoT Sensor Networks and Edge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611D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Computing Techniques for Real time Soil Nutrient Detection: A Comprehensive Review</w:t>
            </w:r>
          </w:p>
        </w:tc>
      </w:tr>
      <w:tr w:rsidR="00430A92" w:rsidRPr="00997514" w14:paraId="49B10B69" w14:textId="77777777" w:rsidTr="00611DF2">
        <w:trPr>
          <w:trHeight w:val="1277"/>
          <w:jc w:val="center"/>
        </w:trPr>
        <w:tc>
          <w:tcPr>
            <w:tcW w:w="331" w:type="pct"/>
          </w:tcPr>
          <w:p w14:paraId="43A1581E" w14:textId="418121CC" w:rsidR="00430A92" w:rsidRDefault="00430A92" w:rsidP="00430A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55" w:type="pct"/>
          </w:tcPr>
          <w:p w14:paraId="470EAFF0" w14:textId="77777777" w:rsidR="00430A92" w:rsidRDefault="00430A92" w:rsidP="00430A92">
            <w:pPr>
              <w:spacing w:line="240" w:lineRule="auto"/>
              <w:jc w:val="both"/>
            </w:pPr>
            <w:r>
              <w:t>International Journal of Research and Scientific Innovation (IJRSI)</w:t>
            </w:r>
          </w:p>
          <w:p w14:paraId="1FBE5682" w14:textId="19806F45" w:rsidR="00430A92" w:rsidRPr="00DB6765" w:rsidRDefault="00430A92" w:rsidP="00430A92">
            <w:pPr>
              <w:spacing w:line="240" w:lineRule="auto"/>
              <w:jc w:val="both"/>
            </w:pPr>
            <w:r>
              <w:t>2321-2705</w:t>
            </w:r>
          </w:p>
        </w:tc>
        <w:tc>
          <w:tcPr>
            <w:tcW w:w="1272" w:type="pct"/>
          </w:tcPr>
          <w:p w14:paraId="5B4C7B19" w14:textId="77777777" w:rsidR="00665322" w:rsidRDefault="00430A92" w:rsidP="00430A92">
            <w:pPr>
              <w:spacing w:line="240" w:lineRule="auto"/>
              <w:jc w:val="both"/>
            </w:pPr>
            <w:r>
              <w:t>DOI:</w:t>
            </w:r>
          </w:p>
          <w:p w14:paraId="01D51D58" w14:textId="12E44C36" w:rsidR="00430A92" w:rsidRDefault="00430A92" w:rsidP="00430A92">
            <w:pPr>
              <w:spacing w:line="240" w:lineRule="auto"/>
              <w:jc w:val="both"/>
            </w:pPr>
            <w:r>
              <w:t>10.51244/IJRSI</w:t>
            </w:r>
          </w:p>
          <w:p w14:paraId="64098A5F" w14:textId="34E37DF4" w:rsidR="00430A92" w:rsidRPr="00DB6765" w:rsidRDefault="00430A92" w:rsidP="00430A92">
            <w:pPr>
              <w:spacing w:line="240" w:lineRule="auto"/>
              <w:jc w:val="both"/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>
              <w:t>2.08</w:t>
            </w:r>
          </w:p>
        </w:tc>
        <w:tc>
          <w:tcPr>
            <w:tcW w:w="780" w:type="pct"/>
          </w:tcPr>
          <w:p w14:paraId="5D0E53D9" w14:textId="74444CC6" w:rsidR="00430A92" w:rsidRPr="00611DF2" w:rsidRDefault="00430A92" w:rsidP="00430A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09B396E8" w14:textId="7550E375" w:rsidR="00430A92" w:rsidRPr="00611DF2" w:rsidRDefault="00430A92" w:rsidP="00430A92">
            <w:pPr>
              <w:pStyle w:val="Heading1"/>
              <w:spacing w:befor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Recent Scenario: Knoevenagel Condensation in Organic synthesis: A Review</w:t>
            </w:r>
          </w:p>
        </w:tc>
      </w:tr>
      <w:tr w:rsidR="00665322" w:rsidRPr="00997514" w14:paraId="78E7D46F" w14:textId="77777777" w:rsidTr="00611DF2">
        <w:trPr>
          <w:trHeight w:val="1277"/>
          <w:jc w:val="center"/>
        </w:trPr>
        <w:tc>
          <w:tcPr>
            <w:tcW w:w="331" w:type="pct"/>
          </w:tcPr>
          <w:p w14:paraId="382902E8" w14:textId="1B0A6B59" w:rsidR="00665322" w:rsidRDefault="00665322" w:rsidP="00430A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55" w:type="pct"/>
          </w:tcPr>
          <w:p w14:paraId="186144B7" w14:textId="57AE1AE4" w:rsidR="00665322" w:rsidRDefault="009F595E" w:rsidP="009F595E">
            <w:pPr>
              <w:spacing w:line="240" w:lineRule="auto"/>
              <w:jc w:val="both"/>
            </w:pPr>
            <w:r>
              <w:t>INTERNATIONAL JOURNAL OF VERSATILE RESEARCH AND ANALYSIS (IJVRA) 2984-8903</w:t>
            </w:r>
          </w:p>
        </w:tc>
        <w:tc>
          <w:tcPr>
            <w:tcW w:w="1272" w:type="pct"/>
          </w:tcPr>
          <w:p w14:paraId="36CDA7E2" w14:textId="77777777" w:rsidR="00665322" w:rsidRDefault="009F595E" w:rsidP="00430A92">
            <w:pPr>
              <w:spacing w:line="240" w:lineRule="auto"/>
              <w:jc w:val="both"/>
            </w:pPr>
            <w:r w:rsidRPr="009F595E">
              <w:t>IJVRA2608537 International Journal of Versatile Research and Analysis (IJVRA) www.ijvra.org) e764</w:t>
            </w:r>
          </w:p>
          <w:p w14:paraId="6695F06D" w14:textId="46DC30D9" w:rsidR="009F595E" w:rsidRDefault="009F595E" w:rsidP="00430A92">
            <w:pPr>
              <w:spacing w:line="240" w:lineRule="auto"/>
              <w:jc w:val="both"/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>
              <w:t>9.1</w:t>
            </w:r>
            <w:r>
              <w:t>2</w:t>
            </w:r>
          </w:p>
        </w:tc>
        <w:tc>
          <w:tcPr>
            <w:tcW w:w="780" w:type="pct"/>
          </w:tcPr>
          <w:p w14:paraId="21357E89" w14:textId="6A8544A2" w:rsidR="00665322" w:rsidRPr="00611DF2" w:rsidRDefault="009F595E" w:rsidP="00430A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407BCAF5" w14:textId="77777777" w:rsidR="00665322" w:rsidRDefault="009F595E" w:rsidP="009F595E">
            <w:pPr>
              <w:pStyle w:val="Heading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F595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Chemistry for Environmental Resilience and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9F595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Sustainability</w:t>
            </w:r>
          </w:p>
          <w:p w14:paraId="1C4407B1" w14:textId="7DDA29E1" w:rsidR="009F595E" w:rsidRPr="009F595E" w:rsidRDefault="009F595E" w:rsidP="009F595E"/>
        </w:tc>
      </w:tr>
      <w:tr w:rsidR="009F595E" w:rsidRPr="00997514" w14:paraId="4FDD5384" w14:textId="77777777" w:rsidTr="00611DF2">
        <w:trPr>
          <w:trHeight w:val="1277"/>
          <w:jc w:val="center"/>
        </w:trPr>
        <w:tc>
          <w:tcPr>
            <w:tcW w:w="331" w:type="pct"/>
          </w:tcPr>
          <w:p w14:paraId="6DF740C7" w14:textId="598DDC29" w:rsidR="009F595E" w:rsidRDefault="009F595E" w:rsidP="00430A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55" w:type="pct"/>
          </w:tcPr>
          <w:p w14:paraId="3A9A81DC" w14:textId="77777777" w:rsidR="009F595E" w:rsidRDefault="007B69CB" w:rsidP="009F595E">
            <w:pPr>
              <w:spacing w:line="240" w:lineRule="auto"/>
              <w:jc w:val="both"/>
            </w:pPr>
            <w:proofErr w:type="spellStart"/>
            <w:r w:rsidRPr="007B69CB">
              <w:t>Inventum</w:t>
            </w:r>
            <w:proofErr w:type="spellEnd"/>
            <w:r w:rsidRPr="007B69CB">
              <w:t xml:space="preserve"> Biologicum, 2026, Vol. 6, Issue 3</w:t>
            </w:r>
          </w:p>
          <w:p w14:paraId="417D151E" w14:textId="231E7760" w:rsidR="007B69CB" w:rsidRDefault="007B69CB" w:rsidP="009F595E">
            <w:pPr>
              <w:spacing w:line="240" w:lineRule="auto"/>
              <w:jc w:val="both"/>
            </w:pPr>
            <w:r w:rsidRPr="007B69CB">
              <w:t>ISSN: 3008-6280</w:t>
            </w:r>
          </w:p>
        </w:tc>
        <w:tc>
          <w:tcPr>
            <w:tcW w:w="1272" w:type="pct"/>
          </w:tcPr>
          <w:p w14:paraId="652CDC90" w14:textId="77777777" w:rsidR="009F595E" w:rsidRDefault="009F595E" w:rsidP="00430A92">
            <w:pPr>
              <w:spacing w:line="240" w:lineRule="auto"/>
              <w:jc w:val="both"/>
            </w:pPr>
            <w:r>
              <w:t xml:space="preserve">DOI: </w:t>
            </w:r>
            <w:r w:rsidRPr="009F595E">
              <w:t>10.5281/ib-2572026</w:t>
            </w:r>
          </w:p>
          <w:p w14:paraId="769FFF6E" w14:textId="5A2E4C1C" w:rsidR="009F595E" w:rsidRPr="009F595E" w:rsidRDefault="007B69CB" w:rsidP="00430A92">
            <w:pPr>
              <w:spacing w:line="240" w:lineRule="auto"/>
              <w:jc w:val="both"/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 xml:space="preserve">Impact Factor: </w:t>
            </w:r>
            <w:r>
              <w:t>2.</w:t>
            </w:r>
            <w:r>
              <w:t>88</w:t>
            </w:r>
          </w:p>
        </w:tc>
        <w:tc>
          <w:tcPr>
            <w:tcW w:w="780" w:type="pct"/>
          </w:tcPr>
          <w:p w14:paraId="73170F80" w14:textId="12BDE342" w:rsidR="009F595E" w:rsidRPr="00611DF2" w:rsidRDefault="009F595E" w:rsidP="00430A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562" w:type="pct"/>
          </w:tcPr>
          <w:p w14:paraId="56BA9B1C" w14:textId="00C6E1D0" w:rsidR="009F595E" w:rsidRPr="009F595E" w:rsidRDefault="009F595E" w:rsidP="009F595E">
            <w:pPr>
              <w:pStyle w:val="Heading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F595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Green Synthesis of Carbon Quantum Dots from </w:t>
            </w:r>
            <w:proofErr w:type="spellStart"/>
            <w:r w:rsidRPr="009F595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Cadaba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F595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fruticosa</w:t>
            </w:r>
            <w:proofErr w:type="spellEnd"/>
            <w:r w:rsidRPr="009F595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Flower for Photocatalytic Degradation </w:t>
            </w:r>
            <w:proofErr w:type="spellStart"/>
            <w:r w:rsidRPr="009F595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ofMethylene</w:t>
            </w:r>
            <w:proofErr w:type="spellEnd"/>
            <w:r w:rsidRPr="009F595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Blue, Rose Bengal, and Bromophenol Blue Dyes</w:t>
            </w:r>
          </w:p>
        </w:tc>
      </w:tr>
    </w:tbl>
    <w:p w14:paraId="251685A3" w14:textId="05DE7415" w:rsidR="00591A8B" w:rsidRDefault="00591A8B" w:rsidP="00B90C0F">
      <w:pPr>
        <w:rPr>
          <w:sz w:val="24"/>
          <w:szCs w:val="24"/>
        </w:rPr>
      </w:pPr>
    </w:p>
    <w:p w14:paraId="47C0158D" w14:textId="77777777" w:rsidR="00B6140E" w:rsidRDefault="00B6140E" w:rsidP="00B90C0F">
      <w:pPr>
        <w:rPr>
          <w:sz w:val="24"/>
          <w:szCs w:val="24"/>
        </w:rPr>
      </w:pPr>
    </w:p>
    <w:p w14:paraId="2354F751" w14:textId="77777777" w:rsidR="00856DFF" w:rsidRDefault="00856DFF" w:rsidP="00B90C0F">
      <w:pPr>
        <w:rPr>
          <w:sz w:val="24"/>
          <w:szCs w:val="24"/>
        </w:rPr>
      </w:pPr>
    </w:p>
    <w:p w14:paraId="63F03DC0" w14:textId="77777777" w:rsidR="00856DFF" w:rsidRDefault="00856DFF" w:rsidP="00B90C0F">
      <w:pPr>
        <w:rPr>
          <w:sz w:val="24"/>
          <w:szCs w:val="24"/>
        </w:rPr>
      </w:pPr>
    </w:p>
    <w:p w14:paraId="2F079219" w14:textId="77777777" w:rsidR="00B6140E" w:rsidRDefault="00B6140E" w:rsidP="00B90C0F">
      <w:pPr>
        <w:rPr>
          <w:sz w:val="24"/>
          <w:szCs w:val="24"/>
        </w:rPr>
      </w:pPr>
    </w:p>
    <w:p w14:paraId="161143D6" w14:textId="15CFF71F" w:rsidR="00B6140E" w:rsidRPr="00FD6C52" w:rsidRDefault="00B6140E" w:rsidP="00B6140E">
      <w:pPr>
        <w:shd w:val="clear" w:color="auto" w:fill="DAEEF3" w:themeFill="accent5" w:themeFillTint="33"/>
        <w:tabs>
          <w:tab w:val="left" w:pos="2702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6C52">
        <w:rPr>
          <w:rFonts w:ascii="Times New Roman" w:hAnsi="Times New Roman"/>
          <w:b/>
          <w:sz w:val="24"/>
          <w:szCs w:val="24"/>
        </w:rPr>
        <w:lastRenderedPageBreak/>
        <w:t xml:space="preserve">LIST OF </w:t>
      </w:r>
      <w:r>
        <w:rPr>
          <w:rFonts w:ascii="Times New Roman" w:hAnsi="Times New Roman"/>
          <w:b/>
          <w:sz w:val="24"/>
          <w:szCs w:val="24"/>
        </w:rPr>
        <w:t>BOOKS AUTHORED</w:t>
      </w:r>
      <w:r w:rsidRPr="00FD6C52">
        <w:rPr>
          <w:rFonts w:ascii="Times New Roman" w:hAnsi="Times New Roman"/>
          <w:b/>
          <w:sz w:val="24"/>
          <w:szCs w:val="24"/>
        </w:rPr>
        <w:t xml:space="preserve"> </w:t>
      </w:r>
    </w:p>
    <w:p w14:paraId="33370F81" w14:textId="77777777" w:rsidR="002A2528" w:rsidRDefault="002A2528" w:rsidP="00B90C0F">
      <w:pPr>
        <w:rPr>
          <w:sz w:val="24"/>
          <w:szCs w:val="24"/>
        </w:rPr>
      </w:pPr>
    </w:p>
    <w:tbl>
      <w:tblPr>
        <w:tblW w:w="59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3939"/>
        <w:gridCol w:w="2109"/>
        <w:gridCol w:w="1493"/>
        <w:gridCol w:w="2483"/>
      </w:tblGrid>
      <w:tr w:rsidR="00B6140E" w:rsidRPr="00B6140E" w14:paraId="67308611" w14:textId="77777777" w:rsidTr="00B6140E">
        <w:trPr>
          <w:jc w:val="center"/>
        </w:trPr>
        <w:tc>
          <w:tcPr>
            <w:tcW w:w="333" w:type="pct"/>
          </w:tcPr>
          <w:p w14:paraId="7E861BF6" w14:textId="77777777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  <w:proofErr w:type="spellEnd"/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4" w:type="pct"/>
          </w:tcPr>
          <w:p w14:paraId="79EBB2B6" w14:textId="77777777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Name of the Journal</w:t>
            </w:r>
          </w:p>
        </w:tc>
        <w:tc>
          <w:tcPr>
            <w:tcW w:w="982" w:type="pct"/>
          </w:tcPr>
          <w:p w14:paraId="6233E42E" w14:textId="2A896F37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ISBN Number</w:t>
            </w:r>
          </w:p>
        </w:tc>
        <w:tc>
          <w:tcPr>
            <w:tcW w:w="695" w:type="pct"/>
          </w:tcPr>
          <w:p w14:paraId="7BC5A07C" w14:textId="29F9F5F8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National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</w:p>
        </w:tc>
        <w:tc>
          <w:tcPr>
            <w:tcW w:w="1156" w:type="pct"/>
          </w:tcPr>
          <w:p w14:paraId="67AAA4D6" w14:textId="77777777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Title of the Paper</w:t>
            </w:r>
          </w:p>
          <w:p w14:paraId="1882A63F" w14:textId="77777777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40E" w:rsidRPr="00B6140E" w14:paraId="40C63DBE" w14:textId="77777777" w:rsidTr="00B6140E">
        <w:trPr>
          <w:jc w:val="center"/>
        </w:trPr>
        <w:tc>
          <w:tcPr>
            <w:tcW w:w="333" w:type="pct"/>
          </w:tcPr>
          <w:p w14:paraId="4B942972" w14:textId="77777777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4" w:type="pct"/>
          </w:tcPr>
          <w:p w14:paraId="358584BF" w14:textId="6373FA9D" w:rsidR="00B6140E" w:rsidRPr="00B6140E" w:rsidRDefault="00B6140E" w:rsidP="00B614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 xml:space="preserve">3rd One Day International Conference on Academia-Pharma Synergy: </w:t>
            </w:r>
            <w:proofErr w:type="spellStart"/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Advancd</w:t>
            </w:r>
            <w:proofErr w:type="spellEnd"/>
            <w:r w:rsidRPr="00B6140E">
              <w:rPr>
                <w:rFonts w:ascii="Times New Roman" w:hAnsi="Times New Roman" w:cs="Times New Roman"/>
                <w:sz w:val="24"/>
                <w:szCs w:val="24"/>
              </w:rPr>
              <w:t xml:space="preserve"> Organic Synthesis and Pharmaceutical Innovation for a sustainable Future -ICAOSPISF-25</w:t>
            </w:r>
          </w:p>
        </w:tc>
        <w:tc>
          <w:tcPr>
            <w:tcW w:w="982" w:type="pct"/>
          </w:tcPr>
          <w:p w14:paraId="3276DD7F" w14:textId="09BF637C" w:rsidR="00B6140E" w:rsidRPr="00B6140E" w:rsidRDefault="00B6140E" w:rsidP="00B614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978-93-344-0667-2</w:t>
            </w:r>
          </w:p>
        </w:tc>
        <w:tc>
          <w:tcPr>
            <w:tcW w:w="695" w:type="pct"/>
          </w:tcPr>
          <w:p w14:paraId="151C2BF4" w14:textId="39D6CAF7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ational</w:t>
            </w:r>
          </w:p>
        </w:tc>
        <w:tc>
          <w:tcPr>
            <w:tcW w:w="1156" w:type="pct"/>
          </w:tcPr>
          <w:p w14:paraId="74CEE8CF" w14:textId="340ABFFB" w:rsidR="00B6140E" w:rsidRPr="00B6140E" w:rsidRDefault="00B6140E" w:rsidP="00B614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 xml:space="preserve">Advances in Cyanoacrylate Medical Adhesives: </w:t>
            </w:r>
            <w:proofErr w:type="spellStart"/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Efficacy,safety,and</w:t>
            </w:r>
            <w:proofErr w:type="spellEnd"/>
            <w:r w:rsidRPr="00B6140E">
              <w:rPr>
                <w:rFonts w:ascii="Times New Roman" w:hAnsi="Times New Roman" w:cs="Times New Roman"/>
                <w:sz w:val="24"/>
                <w:szCs w:val="24"/>
              </w:rPr>
              <w:t xml:space="preserve"> clinical Applications</w:t>
            </w:r>
          </w:p>
        </w:tc>
      </w:tr>
      <w:tr w:rsidR="00B6140E" w:rsidRPr="00B6140E" w14:paraId="4A2E3426" w14:textId="77777777" w:rsidTr="00B6140E">
        <w:trPr>
          <w:jc w:val="center"/>
        </w:trPr>
        <w:tc>
          <w:tcPr>
            <w:tcW w:w="333" w:type="pct"/>
          </w:tcPr>
          <w:p w14:paraId="103B7546" w14:textId="77777777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pct"/>
          </w:tcPr>
          <w:p w14:paraId="51A99004" w14:textId="1750043D" w:rsidR="00B6140E" w:rsidRPr="00B6140E" w:rsidRDefault="00B6140E" w:rsidP="00B6140E">
            <w:pPr>
              <w:pStyle w:val="Heading5"/>
              <w:spacing w:before="0" w:beforeAutospacing="0"/>
              <w:rPr>
                <w:b w:val="0"/>
                <w:sz w:val="24"/>
                <w:szCs w:val="24"/>
              </w:rPr>
            </w:pPr>
            <w:r w:rsidRPr="00B6140E">
              <w:rPr>
                <w:b w:val="0"/>
                <w:sz w:val="24"/>
                <w:szCs w:val="24"/>
              </w:rPr>
              <w:t>Emerging Trends in catalytic Syntheses of small molecules</w:t>
            </w:r>
          </w:p>
        </w:tc>
        <w:tc>
          <w:tcPr>
            <w:tcW w:w="982" w:type="pct"/>
          </w:tcPr>
          <w:p w14:paraId="7D72ECE8" w14:textId="69FA0FD1" w:rsidR="00B6140E" w:rsidRPr="00B6140E" w:rsidRDefault="00B6140E" w:rsidP="00B614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978-93-92760-65-5</w:t>
            </w:r>
          </w:p>
        </w:tc>
        <w:tc>
          <w:tcPr>
            <w:tcW w:w="695" w:type="pct"/>
          </w:tcPr>
          <w:p w14:paraId="3CF7831B" w14:textId="2F317275" w:rsidR="00B6140E" w:rsidRPr="00B6140E" w:rsidRDefault="00B6140E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ational</w:t>
            </w:r>
          </w:p>
        </w:tc>
        <w:tc>
          <w:tcPr>
            <w:tcW w:w="1156" w:type="pct"/>
          </w:tcPr>
          <w:p w14:paraId="7E6D8257" w14:textId="256534FD" w:rsidR="00B6140E" w:rsidRPr="00B6140E" w:rsidRDefault="00B6140E" w:rsidP="00B614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 xml:space="preserve">Advances in Synthetic strategies and biological </w:t>
            </w:r>
            <w:proofErr w:type="spellStart"/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Ecaluation</w:t>
            </w:r>
            <w:proofErr w:type="spellEnd"/>
            <w:r w:rsidRPr="00B6140E">
              <w:rPr>
                <w:rFonts w:ascii="Times New Roman" w:hAnsi="Times New Roman" w:cs="Times New Roman"/>
                <w:sz w:val="24"/>
                <w:szCs w:val="24"/>
              </w:rPr>
              <w:t xml:space="preserve"> of 1,2,4- Oxadiazoles: A Review</w:t>
            </w:r>
          </w:p>
        </w:tc>
      </w:tr>
      <w:tr w:rsidR="007B69CB" w:rsidRPr="00B6140E" w14:paraId="0B6FCDF0" w14:textId="77777777" w:rsidTr="00B6140E">
        <w:trPr>
          <w:jc w:val="center"/>
        </w:trPr>
        <w:tc>
          <w:tcPr>
            <w:tcW w:w="333" w:type="pct"/>
          </w:tcPr>
          <w:p w14:paraId="2DBB7E8D" w14:textId="5B3C3139" w:rsidR="007B69CB" w:rsidRPr="00B6140E" w:rsidRDefault="007B69CB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4" w:type="pct"/>
          </w:tcPr>
          <w:p w14:paraId="0CF2B587" w14:textId="05F5D370" w:rsidR="007B69CB" w:rsidRPr="00B6140E" w:rsidRDefault="007B69CB" w:rsidP="00B6140E">
            <w:pPr>
              <w:pStyle w:val="Heading5"/>
              <w:spacing w:before="0" w:beforeAutospacing="0"/>
              <w:rPr>
                <w:b w:val="0"/>
                <w:sz w:val="24"/>
                <w:szCs w:val="24"/>
              </w:rPr>
            </w:pPr>
            <w:r w:rsidRPr="007B69CB">
              <w:rPr>
                <w:b w:val="0"/>
                <w:sz w:val="24"/>
                <w:szCs w:val="24"/>
              </w:rPr>
              <w:t>ICGREEN-2026: Advances in Green Research, Energy and Environmental Networking - Book Chapters</w:t>
            </w:r>
          </w:p>
        </w:tc>
        <w:tc>
          <w:tcPr>
            <w:tcW w:w="982" w:type="pct"/>
          </w:tcPr>
          <w:p w14:paraId="562AA866" w14:textId="7F0A5869" w:rsidR="007B69CB" w:rsidRPr="00B6140E" w:rsidRDefault="007B69CB" w:rsidP="00B614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9CB">
              <w:rPr>
                <w:rFonts w:ascii="Times New Roman" w:hAnsi="Times New Roman" w:cs="Times New Roman"/>
                <w:sz w:val="24"/>
                <w:szCs w:val="24"/>
              </w:rPr>
              <w:t>978-93-345-1728-6</w:t>
            </w:r>
          </w:p>
        </w:tc>
        <w:tc>
          <w:tcPr>
            <w:tcW w:w="695" w:type="pct"/>
          </w:tcPr>
          <w:p w14:paraId="3D8B3F46" w14:textId="0E9AC99F" w:rsidR="007B69CB" w:rsidRDefault="007B69CB" w:rsidP="00B6140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6140E">
              <w:rPr>
                <w:rFonts w:ascii="Times New Roman" w:hAnsi="Times New Roman" w:cs="Times New Roman"/>
                <w:sz w:val="24"/>
                <w:szCs w:val="24"/>
              </w:rPr>
              <w:t>ational</w:t>
            </w:r>
          </w:p>
        </w:tc>
        <w:tc>
          <w:tcPr>
            <w:tcW w:w="1156" w:type="pct"/>
          </w:tcPr>
          <w:p w14:paraId="220741B0" w14:textId="135AE8B0" w:rsidR="007B69CB" w:rsidRPr="00B6140E" w:rsidRDefault="007B69CB" w:rsidP="00B614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9CB">
              <w:rPr>
                <w:rFonts w:ascii="Times New Roman" w:hAnsi="Times New Roman" w:cs="Times New Roman"/>
                <w:sz w:val="24"/>
                <w:szCs w:val="24"/>
              </w:rPr>
              <w:t>Transforming Waste into Sustainable High-Value Materials: Artificial Intelligence for Circular Biomaterials</w:t>
            </w:r>
          </w:p>
        </w:tc>
      </w:tr>
    </w:tbl>
    <w:p w14:paraId="7862B9FD" w14:textId="77777777" w:rsidR="00B6140E" w:rsidRDefault="00B6140E" w:rsidP="00B90C0F">
      <w:pPr>
        <w:rPr>
          <w:sz w:val="24"/>
          <w:szCs w:val="24"/>
        </w:rPr>
      </w:pPr>
    </w:p>
    <w:p w14:paraId="6C1192A8" w14:textId="77777777" w:rsidR="008B4DB8" w:rsidRPr="00FD6C52" w:rsidRDefault="008B4DB8" w:rsidP="00B90C0F">
      <w:pPr>
        <w:rPr>
          <w:sz w:val="24"/>
          <w:szCs w:val="24"/>
        </w:rPr>
      </w:pPr>
    </w:p>
    <w:p w14:paraId="79342C11" w14:textId="27134E42" w:rsidR="00432FCF" w:rsidRPr="00FD6C52" w:rsidRDefault="00432FCF" w:rsidP="00591A8B">
      <w:pPr>
        <w:shd w:val="clear" w:color="auto" w:fill="DAEEF3" w:themeFill="accent5" w:themeFillTint="33"/>
        <w:tabs>
          <w:tab w:val="left" w:pos="2702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6C52">
        <w:rPr>
          <w:rFonts w:ascii="Times New Roman" w:hAnsi="Times New Roman"/>
          <w:b/>
          <w:sz w:val="24"/>
          <w:szCs w:val="24"/>
        </w:rPr>
        <w:t>LIST OF SEMINARS</w:t>
      </w:r>
      <w:r w:rsidR="00DD03A6">
        <w:rPr>
          <w:rFonts w:ascii="Times New Roman" w:hAnsi="Times New Roman"/>
          <w:b/>
          <w:sz w:val="24"/>
          <w:szCs w:val="24"/>
        </w:rPr>
        <w:t xml:space="preserve"> </w:t>
      </w:r>
      <w:r w:rsidRPr="00FD6C52">
        <w:rPr>
          <w:rFonts w:ascii="Times New Roman" w:hAnsi="Times New Roman"/>
          <w:b/>
          <w:sz w:val="24"/>
          <w:szCs w:val="24"/>
        </w:rPr>
        <w:t>/</w:t>
      </w:r>
      <w:r w:rsidR="00DD03A6">
        <w:rPr>
          <w:rFonts w:ascii="Times New Roman" w:hAnsi="Times New Roman"/>
          <w:b/>
          <w:sz w:val="24"/>
          <w:szCs w:val="24"/>
        </w:rPr>
        <w:t xml:space="preserve"> </w:t>
      </w:r>
      <w:r w:rsidRPr="00FD6C52">
        <w:rPr>
          <w:rFonts w:ascii="Times New Roman" w:hAnsi="Times New Roman"/>
          <w:b/>
          <w:sz w:val="24"/>
          <w:szCs w:val="24"/>
        </w:rPr>
        <w:t xml:space="preserve">CONFERENCES ATTENDED </w:t>
      </w:r>
    </w:p>
    <w:p w14:paraId="618B7DE3" w14:textId="77777777" w:rsidR="00432FCF" w:rsidRPr="00FD6C52" w:rsidRDefault="00432FCF" w:rsidP="00432FCF">
      <w:pPr>
        <w:shd w:val="clear" w:color="auto" w:fill="FFFFFF"/>
        <w:tabs>
          <w:tab w:val="left" w:pos="2702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3"/>
        <w:gridCol w:w="1843"/>
        <w:gridCol w:w="3415"/>
        <w:gridCol w:w="2970"/>
        <w:gridCol w:w="1417"/>
      </w:tblGrid>
      <w:tr w:rsidR="00B5208A" w:rsidRPr="00896D61" w14:paraId="30B45700" w14:textId="77777777" w:rsidTr="00B90C0F">
        <w:trPr>
          <w:jc w:val="center"/>
        </w:trPr>
        <w:tc>
          <w:tcPr>
            <w:tcW w:w="903" w:type="dxa"/>
            <w:vAlign w:val="center"/>
          </w:tcPr>
          <w:p w14:paraId="3F695517" w14:textId="77777777" w:rsidR="00B5208A" w:rsidRPr="00896D61" w:rsidRDefault="00B5208A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61">
              <w:rPr>
                <w:rFonts w:ascii="Times New Roman" w:hAnsi="Times New Roman" w:cs="Times New Roman"/>
                <w:sz w:val="24"/>
                <w:szCs w:val="24"/>
              </w:rPr>
              <w:t>S.No.</w:t>
            </w:r>
          </w:p>
        </w:tc>
        <w:tc>
          <w:tcPr>
            <w:tcW w:w="1843" w:type="dxa"/>
            <w:vAlign w:val="center"/>
          </w:tcPr>
          <w:p w14:paraId="46F23536" w14:textId="77777777" w:rsidR="00B5208A" w:rsidRPr="00896D61" w:rsidRDefault="00B5208A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61">
              <w:rPr>
                <w:rFonts w:ascii="Times New Roman" w:hAnsi="Times New Roman" w:cs="Times New Roman"/>
                <w:sz w:val="24"/>
                <w:szCs w:val="24"/>
              </w:rPr>
              <w:t>Participation / Presentation</w:t>
            </w:r>
          </w:p>
        </w:tc>
        <w:tc>
          <w:tcPr>
            <w:tcW w:w="3415" w:type="dxa"/>
          </w:tcPr>
          <w:p w14:paraId="54F03AFF" w14:textId="77777777" w:rsidR="00B5208A" w:rsidRPr="00896D61" w:rsidRDefault="00B5208A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D61">
              <w:rPr>
                <w:rFonts w:ascii="Times New Roman" w:hAnsi="Times New Roman" w:cs="Times New Roman"/>
                <w:sz w:val="24"/>
                <w:szCs w:val="24"/>
              </w:rPr>
              <w:t>Details of the Seminar/Symposium/Workshop</w:t>
            </w:r>
          </w:p>
        </w:tc>
        <w:tc>
          <w:tcPr>
            <w:tcW w:w="2970" w:type="dxa"/>
          </w:tcPr>
          <w:p w14:paraId="1F14356F" w14:textId="77777777" w:rsidR="00B5208A" w:rsidRPr="00896D61" w:rsidRDefault="00B5208A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D61">
              <w:rPr>
                <w:rFonts w:ascii="Times New Roman" w:hAnsi="Times New Roman" w:cs="Times New Roman"/>
                <w:sz w:val="24"/>
                <w:szCs w:val="24"/>
              </w:rPr>
              <w:t>Sponsored / Organized</w:t>
            </w:r>
          </w:p>
        </w:tc>
        <w:tc>
          <w:tcPr>
            <w:tcW w:w="1417" w:type="dxa"/>
          </w:tcPr>
          <w:p w14:paraId="6552B345" w14:textId="77777777" w:rsidR="00B5208A" w:rsidRPr="00896D61" w:rsidRDefault="00B5208A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D61">
              <w:rPr>
                <w:rFonts w:ascii="Times New Roman" w:hAnsi="Times New Roman" w:cs="Times New Roman"/>
                <w:sz w:val="24"/>
                <w:szCs w:val="24"/>
              </w:rPr>
              <w:t xml:space="preserve">Year </w:t>
            </w:r>
          </w:p>
        </w:tc>
      </w:tr>
      <w:tr w:rsidR="00B5208A" w:rsidRPr="00896D61" w14:paraId="4D047E00" w14:textId="77777777" w:rsidTr="00B90C0F">
        <w:trPr>
          <w:jc w:val="center"/>
        </w:trPr>
        <w:tc>
          <w:tcPr>
            <w:tcW w:w="903" w:type="dxa"/>
            <w:vAlign w:val="center"/>
          </w:tcPr>
          <w:p w14:paraId="117A7B49" w14:textId="77777777" w:rsidR="00B5208A" w:rsidRPr="00896D61" w:rsidRDefault="002D031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2D862A8" w14:textId="77777777" w:rsidR="00B5208A" w:rsidRPr="00896D61" w:rsidRDefault="00B5208A" w:rsidP="007F216D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D61">
              <w:rPr>
                <w:rFonts w:ascii="Times New Roman" w:hAnsi="Times New Roman" w:cs="Times New Roman"/>
                <w:sz w:val="24"/>
                <w:szCs w:val="24"/>
              </w:rPr>
              <w:t xml:space="preserve">Participation </w:t>
            </w:r>
          </w:p>
        </w:tc>
        <w:tc>
          <w:tcPr>
            <w:tcW w:w="3415" w:type="dxa"/>
          </w:tcPr>
          <w:p w14:paraId="624D9747" w14:textId="77777777" w:rsidR="00B5208A" w:rsidRPr="00896D61" w:rsidRDefault="007F216D" w:rsidP="007F216D">
            <w:pPr>
              <w:tabs>
                <w:tab w:val="left" w:pos="2702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Environmental Protection and Sustainable Development Issues and Challenges</w:t>
            </w:r>
          </w:p>
        </w:tc>
        <w:tc>
          <w:tcPr>
            <w:tcW w:w="2970" w:type="dxa"/>
          </w:tcPr>
          <w:p w14:paraId="55B16D3C" w14:textId="77777777" w:rsidR="00B5208A" w:rsidRPr="00896D61" w:rsidRDefault="00AC75CA" w:rsidP="00AC75CA">
            <w:pPr>
              <w:tabs>
                <w:tab w:val="left" w:pos="2702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Departments </w:t>
            </w:r>
            <w:r w:rsidR="00B5208A" w:rsidRPr="00896D61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Chemistry, Botany and Zoology, </w:t>
            </w:r>
            <w:proofErr w:type="spellStart"/>
            <w:r w:rsidRPr="00896D61">
              <w:rPr>
                <w:rFonts w:ascii="Times New Roman" w:hAnsi="Times New Roman" w:cs="Times New Roman"/>
                <w:sz w:val="24"/>
                <w:szCs w:val="24"/>
              </w:rPr>
              <w:t>Sir.C.R.Reddy</w:t>
            </w:r>
            <w:proofErr w:type="spellEnd"/>
            <w:r w:rsidRPr="00896D61">
              <w:rPr>
                <w:rFonts w:ascii="Times New Roman" w:hAnsi="Times New Roman" w:cs="Times New Roman"/>
                <w:sz w:val="24"/>
                <w:szCs w:val="24"/>
              </w:rPr>
              <w:t xml:space="preserve"> Autonomous College, ELURU</w:t>
            </w:r>
          </w:p>
        </w:tc>
        <w:tc>
          <w:tcPr>
            <w:tcW w:w="1417" w:type="dxa"/>
          </w:tcPr>
          <w:p w14:paraId="12B88CF6" w14:textId="77777777" w:rsidR="00B5208A" w:rsidRPr="00896D61" w:rsidRDefault="00AC75CA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C75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&amp;23</w:t>
            </w:r>
            <w:r w:rsidRPr="00AC75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Sept </w:t>
            </w:r>
            <w:r w:rsidR="00B5208A" w:rsidRPr="00896D61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550FBF" w:rsidRPr="00896D61" w14:paraId="2C628480" w14:textId="77777777" w:rsidTr="00B90C0F">
        <w:trPr>
          <w:jc w:val="center"/>
        </w:trPr>
        <w:tc>
          <w:tcPr>
            <w:tcW w:w="903" w:type="dxa"/>
            <w:vAlign w:val="center"/>
          </w:tcPr>
          <w:p w14:paraId="3345C233" w14:textId="5A81ED0D" w:rsidR="00550FBF" w:rsidRPr="00896D61" w:rsidRDefault="00550FBF" w:rsidP="00550FB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1637FC44" w14:textId="78EEE60A" w:rsidR="00550FBF" w:rsidRPr="00896D61" w:rsidRDefault="00550FBF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D61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3415" w:type="dxa"/>
          </w:tcPr>
          <w:p w14:paraId="7CD57918" w14:textId="06F451E4" w:rsidR="00550FBF" w:rsidRDefault="00550FBF" w:rsidP="00550FBF">
            <w:pPr>
              <w:tabs>
                <w:tab w:val="left" w:pos="2702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Empowering Women Educators: Professional &amp; Personal Balance</w:t>
            </w:r>
          </w:p>
        </w:tc>
        <w:tc>
          <w:tcPr>
            <w:tcW w:w="2970" w:type="dxa"/>
          </w:tcPr>
          <w:p w14:paraId="249376FF" w14:textId="3D630EB4" w:rsidR="00550FBF" w:rsidRDefault="00550FBF" w:rsidP="00550FBF">
            <w:pPr>
              <w:tabs>
                <w:tab w:val="left" w:pos="2702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Government College (A), Rajahmundry</w:t>
            </w:r>
          </w:p>
        </w:tc>
        <w:tc>
          <w:tcPr>
            <w:tcW w:w="1417" w:type="dxa"/>
          </w:tcPr>
          <w:p w14:paraId="4848D00E" w14:textId="2640A206" w:rsidR="00550FBF" w:rsidRDefault="00550FBF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50F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Jan 2026</w:t>
            </w:r>
          </w:p>
        </w:tc>
      </w:tr>
      <w:tr w:rsidR="00550FBF" w:rsidRPr="00896D61" w14:paraId="305BB95E" w14:textId="77777777" w:rsidTr="00B90C0F">
        <w:trPr>
          <w:jc w:val="center"/>
        </w:trPr>
        <w:tc>
          <w:tcPr>
            <w:tcW w:w="903" w:type="dxa"/>
            <w:vAlign w:val="center"/>
          </w:tcPr>
          <w:p w14:paraId="31A08AFA" w14:textId="49E317BA" w:rsidR="00550FBF" w:rsidRDefault="00550FBF" w:rsidP="00550FB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77006F5C" w14:textId="56EBC801" w:rsidR="00550FBF" w:rsidRPr="00896D6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Participated and Organized</w:t>
            </w:r>
          </w:p>
        </w:tc>
        <w:tc>
          <w:tcPr>
            <w:tcW w:w="3415" w:type="dxa"/>
          </w:tcPr>
          <w:p w14:paraId="66BD14C1" w14:textId="28120679" w:rsidR="00550FBF" w:rsidRPr="00DB6765" w:rsidRDefault="00550FBF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 xml:space="preserve">International Conference on Biobased </w:t>
            </w:r>
            <w:proofErr w:type="spellStart"/>
            <w:r w:rsidRPr="00DB6765">
              <w:t>Enviroment</w:t>
            </w:r>
            <w:proofErr w:type="spellEnd"/>
            <w:r w:rsidRPr="00DB6765">
              <w:t xml:space="preserve"> for sustainable Territory(ICBEST-24)</w:t>
            </w:r>
          </w:p>
        </w:tc>
        <w:tc>
          <w:tcPr>
            <w:tcW w:w="2970" w:type="dxa"/>
          </w:tcPr>
          <w:p w14:paraId="7ED22586" w14:textId="6610BCC9" w:rsidR="00550FBF" w:rsidRPr="00DB6765" w:rsidRDefault="00550FBF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Government College (A), Rajahmundry</w:t>
            </w:r>
          </w:p>
        </w:tc>
        <w:tc>
          <w:tcPr>
            <w:tcW w:w="1417" w:type="dxa"/>
          </w:tcPr>
          <w:p w14:paraId="5EF677B8" w14:textId="1168E154" w:rsidR="00550FBF" w:rsidRDefault="001D77C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D7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-8</w:t>
            </w:r>
            <w:r w:rsidRPr="001D7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Nov 2024</w:t>
            </w:r>
          </w:p>
        </w:tc>
      </w:tr>
      <w:tr w:rsidR="004209B1" w:rsidRPr="00896D61" w14:paraId="7D072BB7" w14:textId="77777777" w:rsidTr="00B6140E">
        <w:trPr>
          <w:jc w:val="center"/>
        </w:trPr>
        <w:tc>
          <w:tcPr>
            <w:tcW w:w="903" w:type="dxa"/>
            <w:vAlign w:val="center"/>
          </w:tcPr>
          <w:p w14:paraId="7E66CC30" w14:textId="1724FD00" w:rsidR="004209B1" w:rsidRDefault="004209B1" w:rsidP="00550FB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48B450B6" w14:textId="52FB60F5" w:rsidR="004209B1" w:rsidRPr="00896D6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9C6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3415" w:type="dxa"/>
          </w:tcPr>
          <w:p w14:paraId="488938F3" w14:textId="010AA3AC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International Conference on Eco-Adaptive Research for Techno Sustainable Harmony</w:t>
            </w:r>
          </w:p>
        </w:tc>
        <w:tc>
          <w:tcPr>
            <w:tcW w:w="2970" w:type="dxa"/>
          </w:tcPr>
          <w:p w14:paraId="535A8C28" w14:textId="261CDEEB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SRR &amp;CVR Government Degree College(A), Vijayawada</w:t>
            </w:r>
          </w:p>
        </w:tc>
        <w:tc>
          <w:tcPr>
            <w:tcW w:w="1417" w:type="dxa"/>
          </w:tcPr>
          <w:p w14:paraId="53BFB81E" w14:textId="7A238D98" w:rsidR="004209B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D7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-13</w:t>
            </w:r>
            <w:r w:rsidRPr="001D7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Feb 2026</w:t>
            </w:r>
          </w:p>
        </w:tc>
      </w:tr>
      <w:tr w:rsidR="004209B1" w:rsidRPr="00896D61" w14:paraId="7D321FC1" w14:textId="77777777" w:rsidTr="00B6140E">
        <w:trPr>
          <w:jc w:val="center"/>
        </w:trPr>
        <w:tc>
          <w:tcPr>
            <w:tcW w:w="903" w:type="dxa"/>
            <w:vAlign w:val="center"/>
          </w:tcPr>
          <w:p w14:paraId="1C96C61D" w14:textId="06F91F96" w:rsidR="004209B1" w:rsidRDefault="004209B1" w:rsidP="00550FB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5F3B1967" w14:textId="6AA9159D" w:rsidR="004209B1" w:rsidRPr="00896D6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Participated and Organized</w:t>
            </w:r>
          </w:p>
        </w:tc>
        <w:tc>
          <w:tcPr>
            <w:tcW w:w="3415" w:type="dxa"/>
          </w:tcPr>
          <w:p w14:paraId="794A8092" w14:textId="5BB3F45A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International Conference on Resilient Innovations for subsistence Environment (ICRISE-2025)</w:t>
            </w:r>
          </w:p>
        </w:tc>
        <w:tc>
          <w:tcPr>
            <w:tcW w:w="2970" w:type="dxa"/>
          </w:tcPr>
          <w:p w14:paraId="3A33606B" w14:textId="12D0C171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Government College (A), Rajahmundry</w:t>
            </w:r>
          </w:p>
        </w:tc>
        <w:tc>
          <w:tcPr>
            <w:tcW w:w="1417" w:type="dxa"/>
          </w:tcPr>
          <w:p w14:paraId="6006BA9E" w14:textId="44CB00E8" w:rsidR="004209B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D7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-22</w:t>
            </w:r>
            <w:r w:rsidRPr="001D7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Nov 2025</w:t>
            </w:r>
          </w:p>
        </w:tc>
      </w:tr>
      <w:tr w:rsidR="004209B1" w:rsidRPr="00896D61" w14:paraId="3EFB85E9" w14:textId="77777777" w:rsidTr="00B6140E">
        <w:trPr>
          <w:jc w:val="center"/>
        </w:trPr>
        <w:tc>
          <w:tcPr>
            <w:tcW w:w="903" w:type="dxa"/>
            <w:vAlign w:val="center"/>
          </w:tcPr>
          <w:p w14:paraId="7914B2A6" w14:textId="79B28425" w:rsidR="004209B1" w:rsidRDefault="004209B1" w:rsidP="00550FB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2A167322" w14:textId="36C6C961" w:rsidR="004209B1" w:rsidRPr="00896D6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9C6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3415" w:type="dxa"/>
          </w:tcPr>
          <w:p w14:paraId="3A4B9753" w14:textId="74D65C6A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National seminar</w:t>
            </w:r>
          </w:p>
        </w:tc>
        <w:tc>
          <w:tcPr>
            <w:tcW w:w="2970" w:type="dxa"/>
          </w:tcPr>
          <w:p w14:paraId="00F918EF" w14:textId="327C1C94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Department of chemistry, Acharya Nagarjuna University</w:t>
            </w:r>
          </w:p>
        </w:tc>
        <w:tc>
          <w:tcPr>
            <w:tcW w:w="1417" w:type="dxa"/>
          </w:tcPr>
          <w:p w14:paraId="6F3E2AC4" w14:textId="5145AA8F" w:rsidR="004209B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1D7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-24</w:t>
            </w:r>
            <w:r w:rsidRPr="001D77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Feb 2024</w:t>
            </w:r>
          </w:p>
        </w:tc>
      </w:tr>
      <w:tr w:rsidR="004209B1" w:rsidRPr="00896D61" w14:paraId="377A840A" w14:textId="77777777" w:rsidTr="00B6140E">
        <w:trPr>
          <w:jc w:val="center"/>
        </w:trPr>
        <w:tc>
          <w:tcPr>
            <w:tcW w:w="903" w:type="dxa"/>
            <w:vAlign w:val="center"/>
          </w:tcPr>
          <w:p w14:paraId="1A9ECBF9" w14:textId="72283F15" w:rsidR="004209B1" w:rsidRDefault="004209B1" w:rsidP="00550FB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3" w:type="dxa"/>
          </w:tcPr>
          <w:p w14:paraId="5903C64E" w14:textId="03286B3A" w:rsidR="004209B1" w:rsidRPr="00896D6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9C6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3415" w:type="dxa"/>
          </w:tcPr>
          <w:p w14:paraId="00DB76AE" w14:textId="0D090576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 xml:space="preserve">National seminar on New Frontiers </w:t>
            </w:r>
            <w:proofErr w:type="spellStart"/>
            <w:r w:rsidRPr="00DB6765">
              <w:t>inChemistry</w:t>
            </w:r>
            <w:proofErr w:type="spellEnd"/>
            <w:r w:rsidRPr="00DB6765">
              <w:t xml:space="preserve"> for Environmental sustainability(NFCES-2025</w:t>
            </w:r>
          </w:p>
        </w:tc>
        <w:tc>
          <w:tcPr>
            <w:tcW w:w="2970" w:type="dxa"/>
          </w:tcPr>
          <w:p w14:paraId="7E64AA9A" w14:textId="500865A0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 xml:space="preserve">Government Degree College, </w:t>
            </w:r>
            <w:proofErr w:type="spellStart"/>
            <w:r w:rsidRPr="00DB6765">
              <w:t>Chodavaram</w:t>
            </w:r>
            <w:proofErr w:type="spellEnd"/>
          </w:p>
        </w:tc>
        <w:tc>
          <w:tcPr>
            <w:tcW w:w="1417" w:type="dxa"/>
          </w:tcPr>
          <w:p w14:paraId="76F1DB64" w14:textId="5C158631" w:rsidR="004209B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209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4209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 2025</w:t>
            </w:r>
          </w:p>
        </w:tc>
      </w:tr>
      <w:tr w:rsidR="004209B1" w:rsidRPr="00896D61" w14:paraId="47E8F183" w14:textId="77777777" w:rsidTr="00B6140E">
        <w:trPr>
          <w:jc w:val="center"/>
        </w:trPr>
        <w:tc>
          <w:tcPr>
            <w:tcW w:w="903" w:type="dxa"/>
            <w:vAlign w:val="center"/>
          </w:tcPr>
          <w:p w14:paraId="2A9B8663" w14:textId="249287B5" w:rsidR="004209B1" w:rsidRDefault="004209B1" w:rsidP="00550FB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B7F496D" w14:textId="5D5F72D4" w:rsidR="004209B1" w:rsidRPr="00896D6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Participated and Organized</w:t>
            </w:r>
          </w:p>
        </w:tc>
        <w:tc>
          <w:tcPr>
            <w:tcW w:w="3415" w:type="dxa"/>
          </w:tcPr>
          <w:p w14:paraId="4D309CAF" w14:textId="2DB219BF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One day International Conference on Academia- Pharma Synergy: Advanced Organic synthesis and Pharmaceutical Innovation for a sustainable future (ICAOSPISF-25)</w:t>
            </w:r>
          </w:p>
        </w:tc>
        <w:tc>
          <w:tcPr>
            <w:tcW w:w="2970" w:type="dxa"/>
          </w:tcPr>
          <w:p w14:paraId="5CF7C75B" w14:textId="6C6D9C0D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Government College (A), Rajahmundry</w:t>
            </w:r>
          </w:p>
        </w:tc>
        <w:tc>
          <w:tcPr>
            <w:tcW w:w="1417" w:type="dxa"/>
          </w:tcPr>
          <w:p w14:paraId="28A7C979" w14:textId="18A0890A" w:rsidR="004209B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209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Sep 2025</w:t>
            </w:r>
          </w:p>
        </w:tc>
      </w:tr>
      <w:tr w:rsidR="004209B1" w:rsidRPr="00896D61" w14:paraId="7A131316" w14:textId="77777777" w:rsidTr="00B6140E">
        <w:trPr>
          <w:jc w:val="center"/>
        </w:trPr>
        <w:tc>
          <w:tcPr>
            <w:tcW w:w="903" w:type="dxa"/>
            <w:vAlign w:val="center"/>
          </w:tcPr>
          <w:p w14:paraId="160633D9" w14:textId="66C443C2" w:rsidR="004209B1" w:rsidRDefault="004209B1" w:rsidP="00550FB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06FFCD19" w14:textId="7D5FFEF0" w:rsidR="004209B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9C6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3415" w:type="dxa"/>
          </w:tcPr>
          <w:p w14:paraId="1E6BF394" w14:textId="5742FF5D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One day national seminar on Emerging Trends in catalytic synthesis of small molecules</w:t>
            </w:r>
          </w:p>
        </w:tc>
        <w:tc>
          <w:tcPr>
            <w:tcW w:w="2970" w:type="dxa"/>
          </w:tcPr>
          <w:p w14:paraId="2E6C30C9" w14:textId="01B2F98D" w:rsidR="004209B1" w:rsidRPr="00DB6765" w:rsidRDefault="004209B1" w:rsidP="00550FBF">
            <w:pPr>
              <w:tabs>
                <w:tab w:val="left" w:pos="2702"/>
              </w:tabs>
              <w:spacing w:line="240" w:lineRule="auto"/>
              <w:jc w:val="both"/>
            </w:pPr>
            <w:r w:rsidRPr="00DB6765">
              <w:t>PR Government College(A), Kakinada</w:t>
            </w:r>
          </w:p>
        </w:tc>
        <w:tc>
          <w:tcPr>
            <w:tcW w:w="1417" w:type="dxa"/>
          </w:tcPr>
          <w:p w14:paraId="07985575" w14:textId="386CBEE9" w:rsidR="004209B1" w:rsidRDefault="004209B1" w:rsidP="00550FB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09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Sep 2025</w:t>
            </w:r>
          </w:p>
        </w:tc>
      </w:tr>
      <w:tr w:rsidR="00856DFF" w:rsidRPr="00896D61" w14:paraId="631DBEB4" w14:textId="77777777" w:rsidTr="00856DFF">
        <w:trPr>
          <w:trHeight w:val="1111"/>
          <w:jc w:val="center"/>
        </w:trPr>
        <w:tc>
          <w:tcPr>
            <w:tcW w:w="903" w:type="dxa"/>
            <w:vAlign w:val="center"/>
          </w:tcPr>
          <w:p w14:paraId="46A4BEC2" w14:textId="13FBEC86" w:rsidR="00856DFF" w:rsidRDefault="00856DFF" w:rsidP="00856DF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3936FF0E" w14:textId="6CC0D3BF" w:rsidR="00856DFF" w:rsidRDefault="00856DFF" w:rsidP="00856DF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Participated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organized</w:t>
            </w:r>
          </w:p>
        </w:tc>
        <w:tc>
          <w:tcPr>
            <w:tcW w:w="3415" w:type="dxa"/>
          </w:tcPr>
          <w:p w14:paraId="53785EDD" w14:textId="77777777" w:rsidR="00856DFF" w:rsidRDefault="00856DFF" w:rsidP="00856DFF">
            <w:pPr>
              <w:tabs>
                <w:tab w:val="left" w:pos="2702"/>
              </w:tabs>
              <w:spacing w:line="240" w:lineRule="auto"/>
              <w:jc w:val="both"/>
            </w:pPr>
            <w:r>
              <w:t>Nari Shakti Uday – 2026, a 3 Day Women</w:t>
            </w:r>
          </w:p>
          <w:p w14:paraId="0DE3891E" w14:textId="505AC7C7" w:rsidR="00856DFF" w:rsidRPr="00DB6765" w:rsidRDefault="00856DFF" w:rsidP="00856DFF">
            <w:pPr>
              <w:tabs>
                <w:tab w:val="left" w:pos="2702"/>
              </w:tabs>
              <w:spacing w:line="240" w:lineRule="auto"/>
              <w:jc w:val="both"/>
            </w:pPr>
          </w:p>
        </w:tc>
        <w:tc>
          <w:tcPr>
            <w:tcW w:w="2970" w:type="dxa"/>
          </w:tcPr>
          <w:p w14:paraId="6D0FECE2" w14:textId="01A4B5E0" w:rsidR="00856DFF" w:rsidRPr="00DB6765" w:rsidRDefault="00856DFF" w:rsidP="00856DFF">
            <w:pPr>
              <w:tabs>
                <w:tab w:val="left" w:pos="2702"/>
              </w:tabs>
              <w:spacing w:line="240" w:lineRule="auto"/>
              <w:jc w:val="both"/>
            </w:pPr>
            <w:r>
              <w:t>Government Arts College (Autonomous), Rajahmundry, Andhra Pradesh.</w:t>
            </w:r>
          </w:p>
        </w:tc>
        <w:tc>
          <w:tcPr>
            <w:tcW w:w="1417" w:type="dxa"/>
          </w:tcPr>
          <w:p w14:paraId="16FF81A8" w14:textId="3D9380EF" w:rsidR="00856DFF" w:rsidRPr="00856DFF" w:rsidRDefault="00856DFF" w:rsidP="00856DFF">
            <w:pPr>
              <w:tabs>
                <w:tab w:val="left" w:pos="2702"/>
              </w:tabs>
              <w:spacing w:line="240" w:lineRule="auto"/>
              <w:jc w:val="both"/>
            </w:pPr>
            <w:r>
              <w:t>8th to 10</w:t>
            </w:r>
            <w:r w:rsidRPr="00856DFF">
              <w:rPr>
                <w:vertAlign w:val="superscript"/>
              </w:rPr>
              <w:t>th</w:t>
            </w:r>
            <w:r>
              <w:t xml:space="preserve"> </w:t>
            </w:r>
            <w:r>
              <w:t xml:space="preserve">July, 2026 </w:t>
            </w:r>
          </w:p>
        </w:tc>
      </w:tr>
      <w:tr w:rsidR="00856DFF" w:rsidRPr="00896D61" w14:paraId="686D1180" w14:textId="77777777" w:rsidTr="00B6140E">
        <w:trPr>
          <w:jc w:val="center"/>
        </w:trPr>
        <w:tc>
          <w:tcPr>
            <w:tcW w:w="903" w:type="dxa"/>
            <w:vAlign w:val="center"/>
          </w:tcPr>
          <w:p w14:paraId="6103A81B" w14:textId="6A2D2FFD" w:rsidR="00856DFF" w:rsidRDefault="00856DFF" w:rsidP="00856DFF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14:paraId="6454F6A3" w14:textId="528D4616" w:rsidR="00856DFF" w:rsidRDefault="00856DFF" w:rsidP="00856DFF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Participated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organized</w:t>
            </w:r>
          </w:p>
        </w:tc>
        <w:tc>
          <w:tcPr>
            <w:tcW w:w="3415" w:type="dxa"/>
          </w:tcPr>
          <w:p w14:paraId="2A86BB76" w14:textId="41647071" w:rsidR="00856DFF" w:rsidRDefault="00856DFF" w:rsidP="00856DFF">
            <w:pPr>
              <w:tabs>
                <w:tab w:val="left" w:pos="2702"/>
              </w:tabs>
              <w:spacing w:line="240" w:lineRule="auto"/>
              <w:jc w:val="both"/>
            </w:pPr>
            <w:r w:rsidRPr="00856DFF">
              <w:t>ICGREEN-2026 Advances in Green Research, Energy and Environmental</w:t>
            </w:r>
          </w:p>
        </w:tc>
        <w:tc>
          <w:tcPr>
            <w:tcW w:w="2970" w:type="dxa"/>
          </w:tcPr>
          <w:p w14:paraId="0DD25518" w14:textId="62B2A203" w:rsidR="00856DFF" w:rsidRDefault="00856DFF" w:rsidP="00856DFF">
            <w:pPr>
              <w:tabs>
                <w:tab w:val="left" w:pos="2702"/>
              </w:tabs>
              <w:spacing w:line="240" w:lineRule="auto"/>
              <w:jc w:val="both"/>
            </w:pPr>
            <w:r>
              <w:t>Government Arts College (Autonomous), Rajahmundry, Andhra Pradesh.</w:t>
            </w:r>
          </w:p>
        </w:tc>
        <w:tc>
          <w:tcPr>
            <w:tcW w:w="1417" w:type="dxa"/>
          </w:tcPr>
          <w:p w14:paraId="5917282C" w14:textId="2551E39B" w:rsidR="00856DFF" w:rsidRDefault="00856DFF" w:rsidP="00856DFF">
            <w:pPr>
              <w:tabs>
                <w:tab w:val="left" w:pos="2702"/>
              </w:tabs>
              <w:spacing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209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Sep 2025</w:t>
            </w:r>
          </w:p>
        </w:tc>
      </w:tr>
    </w:tbl>
    <w:p w14:paraId="4062AE86" w14:textId="77777777" w:rsidR="008B4DB8" w:rsidRDefault="008B4DB8" w:rsidP="00377754">
      <w:pPr>
        <w:rPr>
          <w:sz w:val="24"/>
          <w:szCs w:val="24"/>
        </w:rPr>
      </w:pPr>
    </w:p>
    <w:p w14:paraId="24CE336E" w14:textId="77777777" w:rsidR="008B4DB8" w:rsidRDefault="008B4DB8" w:rsidP="00377754">
      <w:pPr>
        <w:rPr>
          <w:sz w:val="24"/>
          <w:szCs w:val="24"/>
        </w:rPr>
      </w:pPr>
    </w:p>
    <w:p w14:paraId="1597DA41" w14:textId="31558979" w:rsidR="00432FCF" w:rsidRDefault="00DD03A6" w:rsidP="00194307">
      <w:pPr>
        <w:shd w:val="clear" w:color="auto" w:fill="DAEEF3" w:themeFill="accent5" w:themeFillTint="33"/>
        <w:tabs>
          <w:tab w:val="left" w:pos="2702"/>
        </w:tabs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LIST OF WORK SHOPS / FDP </w:t>
      </w:r>
      <w:r w:rsidR="00432FCF" w:rsidRPr="00310C83">
        <w:rPr>
          <w:rFonts w:ascii="Times New Roman" w:hAnsi="Times New Roman"/>
          <w:b/>
          <w:sz w:val="24"/>
          <w:szCs w:val="24"/>
        </w:rPr>
        <w:t xml:space="preserve">ATTENDED </w:t>
      </w:r>
    </w:p>
    <w:p w14:paraId="7D9CBA8A" w14:textId="77777777" w:rsidR="00194307" w:rsidRPr="00310C83" w:rsidRDefault="00194307" w:rsidP="00432FCF">
      <w:pPr>
        <w:shd w:val="clear" w:color="auto" w:fill="FFFFFF"/>
        <w:tabs>
          <w:tab w:val="left" w:pos="2702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5"/>
        <w:gridCol w:w="1844"/>
        <w:gridCol w:w="3336"/>
        <w:gridCol w:w="2896"/>
        <w:gridCol w:w="1377"/>
      </w:tblGrid>
      <w:tr w:rsidR="00E5592C" w:rsidRPr="00960C07" w14:paraId="65CCEB62" w14:textId="77777777" w:rsidTr="00E5592C">
        <w:trPr>
          <w:jc w:val="center"/>
        </w:trPr>
        <w:tc>
          <w:tcPr>
            <w:tcW w:w="401" w:type="pct"/>
            <w:vAlign w:val="center"/>
          </w:tcPr>
          <w:p w14:paraId="00AD328D" w14:textId="77777777" w:rsidR="00D97C48" w:rsidRPr="00960C07" w:rsidRDefault="00D97C48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0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  <w:r w:rsidRPr="00960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97" w:type="pct"/>
            <w:vAlign w:val="center"/>
          </w:tcPr>
          <w:p w14:paraId="0F790CCA" w14:textId="77777777" w:rsidR="00D97C48" w:rsidRPr="00960C07" w:rsidRDefault="00D97C48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Participation </w:t>
            </w:r>
          </w:p>
        </w:tc>
        <w:tc>
          <w:tcPr>
            <w:tcW w:w="1623" w:type="pct"/>
          </w:tcPr>
          <w:p w14:paraId="31EC5263" w14:textId="77777777" w:rsidR="00D97C48" w:rsidRPr="00960C07" w:rsidRDefault="00D97C48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Details of the Workshop</w:t>
            </w:r>
          </w:p>
        </w:tc>
        <w:tc>
          <w:tcPr>
            <w:tcW w:w="1409" w:type="pct"/>
          </w:tcPr>
          <w:p w14:paraId="52217D5D" w14:textId="77777777" w:rsidR="00D97C48" w:rsidRPr="00960C07" w:rsidRDefault="00D97C48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Sponsored / Organized</w:t>
            </w:r>
          </w:p>
        </w:tc>
        <w:tc>
          <w:tcPr>
            <w:tcW w:w="670" w:type="pct"/>
          </w:tcPr>
          <w:p w14:paraId="69D32F5D" w14:textId="77777777" w:rsidR="00D97C48" w:rsidRPr="00960C07" w:rsidRDefault="00D97C48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Year </w:t>
            </w:r>
          </w:p>
        </w:tc>
      </w:tr>
      <w:tr w:rsidR="00E5592C" w:rsidRPr="00960C07" w14:paraId="05658095" w14:textId="77777777" w:rsidTr="00E5592C">
        <w:trPr>
          <w:jc w:val="center"/>
        </w:trPr>
        <w:tc>
          <w:tcPr>
            <w:tcW w:w="401" w:type="pct"/>
            <w:vAlign w:val="center"/>
          </w:tcPr>
          <w:p w14:paraId="016EFE53" w14:textId="77777777" w:rsidR="00786376" w:rsidRPr="00960C07" w:rsidRDefault="00786376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7" w:type="pct"/>
            <w:vAlign w:val="center"/>
          </w:tcPr>
          <w:p w14:paraId="1A1F62F6" w14:textId="77777777" w:rsidR="00786376" w:rsidRPr="00960C07" w:rsidRDefault="00786376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412442AC" w14:textId="77777777" w:rsidR="00786376" w:rsidRPr="00960C07" w:rsidRDefault="00786376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>National Workshop on Spectrophotometry and Chromatography</w:t>
            </w:r>
          </w:p>
        </w:tc>
        <w:tc>
          <w:tcPr>
            <w:tcW w:w="1409" w:type="pct"/>
          </w:tcPr>
          <w:p w14:paraId="271E9485" w14:textId="77777777" w:rsidR="00786376" w:rsidRPr="00960C07" w:rsidRDefault="00786376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 xml:space="preserve">Department of Chemistry and Physics, </w:t>
            </w:r>
            <w:r w:rsidRPr="00310C83">
              <w:rPr>
                <w:rFonts w:ascii="Times New Roman" w:hAnsi="Times New Roman" w:cs="Times New Roman"/>
                <w:sz w:val="24"/>
                <w:szCs w:val="24"/>
              </w:rPr>
              <w:t>Sir, C.R.Reddy College, Eluru</w:t>
            </w:r>
          </w:p>
        </w:tc>
        <w:tc>
          <w:tcPr>
            <w:tcW w:w="670" w:type="pct"/>
          </w:tcPr>
          <w:p w14:paraId="5B346DCF" w14:textId="77777777" w:rsidR="00786376" w:rsidRPr="007B4B56" w:rsidRDefault="00B730CD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730C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June </w:t>
            </w:r>
            <w:r w:rsidR="00786376" w:rsidRPr="007B4B56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</w:tr>
      <w:tr w:rsidR="00E5592C" w:rsidRPr="00960C07" w14:paraId="48B372D4" w14:textId="77777777" w:rsidTr="00E5592C">
        <w:trPr>
          <w:jc w:val="center"/>
        </w:trPr>
        <w:tc>
          <w:tcPr>
            <w:tcW w:w="401" w:type="pct"/>
            <w:vAlign w:val="center"/>
          </w:tcPr>
          <w:p w14:paraId="22029A90" w14:textId="77777777" w:rsidR="00D97C48" w:rsidRPr="00960C07" w:rsidRDefault="00D97C48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7" w:type="pct"/>
            <w:vAlign w:val="center"/>
          </w:tcPr>
          <w:p w14:paraId="58F05643" w14:textId="77777777" w:rsidR="00D97C48" w:rsidRPr="00960C07" w:rsidRDefault="00F109A4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172A1AEA" w14:textId="77777777" w:rsidR="00D97C48" w:rsidRPr="00960C07" w:rsidRDefault="00B730CD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 Workshop on Space Dynamics </w:t>
            </w:r>
          </w:p>
        </w:tc>
        <w:tc>
          <w:tcPr>
            <w:tcW w:w="1409" w:type="pct"/>
          </w:tcPr>
          <w:p w14:paraId="45573CED" w14:textId="77777777" w:rsidR="00D97C48" w:rsidRPr="00960C07" w:rsidRDefault="00B730CD" w:rsidP="00B730CD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 xml:space="preserve">Department of Physics,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Chemistry, Mathematics, Computer Science and Electronics, </w:t>
            </w:r>
            <w:r w:rsidRPr="00960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C83">
              <w:rPr>
                <w:rFonts w:ascii="Times New Roman" w:hAnsi="Times New Roman" w:cs="Times New Roman"/>
                <w:sz w:val="24"/>
                <w:szCs w:val="24"/>
              </w:rPr>
              <w:t>Sir, C.R.Reddy College, Eluru</w:t>
            </w:r>
          </w:p>
        </w:tc>
        <w:tc>
          <w:tcPr>
            <w:tcW w:w="670" w:type="pct"/>
          </w:tcPr>
          <w:p w14:paraId="3EC93999" w14:textId="77777777" w:rsidR="00D97C48" w:rsidRPr="007B4B56" w:rsidRDefault="00B730CD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B730C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-6</w:t>
            </w:r>
            <w:r w:rsidRPr="00B730C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Oct. 2017</w:t>
            </w:r>
          </w:p>
        </w:tc>
      </w:tr>
      <w:tr w:rsidR="002A2528" w:rsidRPr="00960C07" w14:paraId="0929E4E6" w14:textId="77777777" w:rsidTr="00E5592C">
        <w:trPr>
          <w:jc w:val="center"/>
        </w:trPr>
        <w:tc>
          <w:tcPr>
            <w:tcW w:w="401" w:type="pct"/>
            <w:vAlign w:val="center"/>
          </w:tcPr>
          <w:p w14:paraId="7240422B" w14:textId="273F0CAB" w:rsidR="002A2528" w:rsidRPr="00960C07" w:rsidRDefault="002A2528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7" w:type="pct"/>
            <w:vAlign w:val="center"/>
          </w:tcPr>
          <w:p w14:paraId="26377245" w14:textId="0CC220BE" w:rsidR="002A2528" w:rsidRDefault="00550FB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38278447" w14:textId="38D5D00B" w:rsidR="002A2528" w:rsidRDefault="002A2528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A Five day virtual Faculty Development Programme on &amp;#34;Next-Gen Analytical Approaches for Quality Drug Development&amp;#34;</w:t>
            </w:r>
          </w:p>
        </w:tc>
        <w:tc>
          <w:tcPr>
            <w:tcW w:w="1409" w:type="pct"/>
          </w:tcPr>
          <w:p w14:paraId="44ECF666" w14:textId="77777777" w:rsidR="002A2528" w:rsidRDefault="002A2528" w:rsidP="00B730CD">
            <w:pPr>
              <w:tabs>
                <w:tab w:val="left" w:pos="2702"/>
              </w:tabs>
              <w:spacing w:line="240" w:lineRule="auto"/>
            </w:pPr>
            <w:r w:rsidRPr="00DB6765">
              <w:t>Sir C R Reddy College of Pharmaceutical Sciences</w:t>
            </w:r>
            <w:r>
              <w:t>,</w:t>
            </w:r>
          </w:p>
          <w:p w14:paraId="5F0A6F02" w14:textId="3AF9448C" w:rsidR="002A2528" w:rsidRPr="00960C07" w:rsidRDefault="002A2528" w:rsidP="00B730CD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0C83">
              <w:rPr>
                <w:rFonts w:ascii="Times New Roman" w:hAnsi="Times New Roman" w:cs="Times New Roman"/>
                <w:sz w:val="24"/>
                <w:szCs w:val="24"/>
              </w:rPr>
              <w:t>Eluru</w:t>
            </w:r>
            <w:proofErr w:type="spellEnd"/>
          </w:p>
        </w:tc>
        <w:tc>
          <w:tcPr>
            <w:tcW w:w="670" w:type="pct"/>
          </w:tcPr>
          <w:p w14:paraId="2E518A0D" w14:textId="4EE5B0A9" w:rsidR="002A2528" w:rsidRPr="002A2528" w:rsidRDefault="002A2528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-23</w:t>
            </w:r>
            <w:r w:rsidRPr="002A2528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Aug</w:t>
            </w:r>
            <w:r w:rsidR="00550F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</w:t>
            </w:r>
          </w:p>
        </w:tc>
      </w:tr>
      <w:tr w:rsidR="00550FBF" w:rsidRPr="00960C07" w14:paraId="33ACA995" w14:textId="77777777" w:rsidTr="00E5592C">
        <w:trPr>
          <w:jc w:val="center"/>
        </w:trPr>
        <w:tc>
          <w:tcPr>
            <w:tcW w:w="401" w:type="pct"/>
            <w:vAlign w:val="center"/>
          </w:tcPr>
          <w:p w14:paraId="1A988C66" w14:textId="01F284D0" w:rsidR="00550FBF" w:rsidRDefault="00550FB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7" w:type="pct"/>
            <w:vAlign w:val="center"/>
          </w:tcPr>
          <w:p w14:paraId="694EE09F" w14:textId="4D581C74" w:rsidR="00550FBF" w:rsidRDefault="00550FB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120C1D1D" w14:textId="4FDDBE35" w:rsidR="00550FBF" w:rsidRPr="00DB6765" w:rsidRDefault="00550FBF" w:rsidP="0059374E">
            <w:pPr>
              <w:tabs>
                <w:tab w:val="left" w:pos="2702"/>
              </w:tabs>
              <w:spacing w:line="240" w:lineRule="auto"/>
            </w:pPr>
            <w:r w:rsidRPr="00DB6765">
              <w:t>ENGLISH MEDIUM OF INSTRUCTION</w:t>
            </w:r>
          </w:p>
        </w:tc>
        <w:tc>
          <w:tcPr>
            <w:tcW w:w="1409" w:type="pct"/>
          </w:tcPr>
          <w:p w14:paraId="75C5A3D8" w14:textId="765DBBB6" w:rsidR="00550FBF" w:rsidRPr="00DB6765" w:rsidRDefault="00550FBF" w:rsidP="00B730CD">
            <w:pPr>
              <w:tabs>
                <w:tab w:val="left" w:pos="2702"/>
              </w:tabs>
              <w:spacing w:line="240" w:lineRule="auto"/>
            </w:pPr>
            <w:r w:rsidRPr="00DB6765">
              <w:t>Government College (A), Rajahmundry</w:t>
            </w:r>
          </w:p>
        </w:tc>
        <w:tc>
          <w:tcPr>
            <w:tcW w:w="670" w:type="pct"/>
          </w:tcPr>
          <w:p w14:paraId="3A2B8C28" w14:textId="7A5E3B39" w:rsidR="00550FBF" w:rsidRDefault="00550FBF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550FB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-17</w:t>
            </w:r>
            <w:r w:rsidRPr="00550FB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June 2023</w:t>
            </w:r>
          </w:p>
        </w:tc>
      </w:tr>
      <w:tr w:rsidR="00550FBF" w:rsidRPr="00960C07" w14:paraId="1339025C" w14:textId="77777777" w:rsidTr="00E5592C">
        <w:trPr>
          <w:jc w:val="center"/>
        </w:trPr>
        <w:tc>
          <w:tcPr>
            <w:tcW w:w="401" w:type="pct"/>
            <w:vAlign w:val="center"/>
          </w:tcPr>
          <w:p w14:paraId="50CC39A5" w14:textId="0D1C43F0" w:rsidR="00550FBF" w:rsidRDefault="00550FB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7" w:type="pct"/>
            <w:vAlign w:val="center"/>
          </w:tcPr>
          <w:p w14:paraId="45CC5E96" w14:textId="5323C1A8" w:rsidR="00550FBF" w:rsidRDefault="00550FB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4C556CB2" w14:textId="106710BA" w:rsidR="00550FBF" w:rsidRPr="00DB6765" w:rsidRDefault="00550FBF" w:rsidP="0059374E">
            <w:pPr>
              <w:tabs>
                <w:tab w:val="left" w:pos="2702"/>
              </w:tabs>
              <w:spacing w:line="240" w:lineRule="auto"/>
            </w:pPr>
            <w:r w:rsidRPr="00DB6765">
              <w:t>Faculty Induction Programme (OC)</w:t>
            </w:r>
          </w:p>
        </w:tc>
        <w:tc>
          <w:tcPr>
            <w:tcW w:w="1409" w:type="pct"/>
          </w:tcPr>
          <w:p w14:paraId="0437B818" w14:textId="24A129A8" w:rsidR="00550FBF" w:rsidRPr="00DB6765" w:rsidRDefault="00550FBF" w:rsidP="00B730CD">
            <w:pPr>
              <w:tabs>
                <w:tab w:val="left" w:pos="2702"/>
              </w:tabs>
              <w:spacing w:line="240" w:lineRule="auto"/>
            </w:pPr>
            <w:r w:rsidRPr="00DB6765">
              <w:t>UGC-HUMAN RESOURCE DEVELOPMENT CENTRE, ANDHRA UNIVERSITY</w:t>
            </w:r>
          </w:p>
        </w:tc>
        <w:tc>
          <w:tcPr>
            <w:tcW w:w="670" w:type="pct"/>
          </w:tcPr>
          <w:p w14:paraId="689E1282" w14:textId="7344ADC6" w:rsidR="00550FBF" w:rsidRDefault="00550FBF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Pr="00550FB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Apr- 23</w:t>
            </w:r>
            <w:r w:rsidRPr="00550FB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May 2021</w:t>
            </w:r>
          </w:p>
        </w:tc>
      </w:tr>
      <w:tr w:rsidR="00550FBF" w:rsidRPr="00960C07" w14:paraId="11A1F51F" w14:textId="77777777" w:rsidTr="00E5592C">
        <w:trPr>
          <w:jc w:val="center"/>
        </w:trPr>
        <w:tc>
          <w:tcPr>
            <w:tcW w:w="401" w:type="pct"/>
            <w:vAlign w:val="center"/>
          </w:tcPr>
          <w:p w14:paraId="7A3BA0DD" w14:textId="0D4557F1" w:rsidR="00550FBF" w:rsidRDefault="00550FB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7" w:type="pct"/>
            <w:vAlign w:val="center"/>
          </w:tcPr>
          <w:p w14:paraId="5C974082" w14:textId="642AC130" w:rsidR="00550FBF" w:rsidRDefault="00550FB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3192AFBE" w14:textId="2506844E" w:rsidR="00550FBF" w:rsidRPr="00DB6765" w:rsidRDefault="00550FBF" w:rsidP="0059374E">
            <w:pPr>
              <w:tabs>
                <w:tab w:val="left" w:pos="2702"/>
              </w:tabs>
              <w:spacing w:line="240" w:lineRule="auto"/>
            </w:pPr>
            <w:r w:rsidRPr="00DB6765">
              <w:t>Hybrid mode REFRESHER COURSE</w:t>
            </w:r>
          </w:p>
        </w:tc>
        <w:tc>
          <w:tcPr>
            <w:tcW w:w="1409" w:type="pct"/>
          </w:tcPr>
          <w:p w14:paraId="636CD0CE" w14:textId="1DA8A908" w:rsidR="00550FBF" w:rsidRPr="00DB6765" w:rsidRDefault="00550FBF" w:rsidP="00B730CD">
            <w:pPr>
              <w:tabs>
                <w:tab w:val="left" w:pos="2702"/>
              </w:tabs>
              <w:spacing w:line="240" w:lineRule="auto"/>
            </w:pPr>
            <w:r w:rsidRPr="00DB6765">
              <w:t>UGC- HUMAN RESOURCE DEVELOPMENT CENTRE SRI VENKATESWARS UNIVERSITY TIRUPATI</w:t>
            </w:r>
          </w:p>
        </w:tc>
        <w:tc>
          <w:tcPr>
            <w:tcW w:w="670" w:type="pct"/>
          </w:tcPr>
          <w:p w14:paraId="6093654C" w14:textId="0965BE47" w:rsidR="00550FBF" w:rsidRDefault="00550FBF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550FB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Aug -23</w:t>
            </w:r>
            <w:r w:rsidRPr="00550FB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Aug</w:t>
            </w:r>
          </w:p>
        </w:tc>
      </w:tr>
      <w:tr w:rsidR="004209B1" w:rsidRPr="00960C07" w14:paraId="0DBFED47" w14:textId="77777777" w:rsidTr="00B6140E">
        <w:trPr>
          <w:jc w:val="center"/>
        </w:trPr>
        <w:tc>
          <w:tcPr>
            <w:tcW w:w="401" w:type="pct"/>
            <w:vAlign w:val="center"/>
          </w:tcPr>
          <w:p w14:paraId="5F499C27" w14:textId="16FE8002" w:rsidR="004209B1" w:rsidRDefault="004209B1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97" w:type="pct"/>
          </w:tcPr>
          <w:p w14:paraId="25F86B32" w14:textId="75FAA783" w:rsidR="004209B1" w:rsidRDefault="004209B1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F86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46352DA3" w14:textId="3C817D95" w:rsidR="004209B1" w:rsidRPr="00DB6765" w:rsidRDefault="004209B1" w:rsidP="0059374E">
            <w:pPr>
              <w:tabs>
                <w:tab w:val="left" w:pos="2702"/>
              </w:tabs>
              <w:spacing w:line="240" w:lineRule="auto"/>
            </w:pPr>
            <w:r w:rsidRPr="00DB6765">
              <w:t>Internship And LMS</w:t>
            </w:r>
          </w:p>
        </w:tc>
        <w:tc>
          <w:tcPr>
            <w:tcW w:w="1409" w:type="pct"/>
          </w:tcPr>
          <w:p w14:paraId="0124A334" w14:textId="3925733D" w:rsidR="004209B1" w:rsidRPr="00DB6765" w:rsidRDefault="004209B1" w:rsidP="00B730CD">
            <w:pPr>
              <w:tabs>
                <w:tab w:val="left" w:pos="2702"/>
              </w:tabs>
              <w:spacing w:line="240" w:lineRule="auto"/>
            </w:pPr>
            <w:r w:rsidRPr="00DB6765">
              <w:t>Government College(A) Rajahmundry</w:t>
            </w:r>
          </w:p>
        </w:tc>
        <w:tc>
          <w:tcPr>
            <w:tcW w:w="670" w:type="pct"/>
          </w:tcPr>
          <w:p w14:paraId="7595C553" w14:textId="71FB1983" w:rsidR="004209B1" w:rsidRDefault="004209B1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D77C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Feb-4</w:t>
            </w:r>
            <w:r w:rsidRPr="001D77C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Feb 2023</w:t>
            </w:r>
          </w:p>
        </w:tc>
      </w:tr>
      <w:tr w:rsidR="004209B1" w:rsidRPr="00960C07" w14:paraId="7DFE8788" w14:textId="77777777" w:rsidTr="00B6140E">
        <w:trPr>
          <w:jc w:val="center"/>
        </w:trPr>
        <w:tc>
          <w:tcPr>
            <w:tcW w:w="401" w:type="pct"/>
            <w:vAlign w:val="center"/>
          </w:tcPr>
          <w:p w14:paraId="1D873942" w14:textId="28A27993" w:rsidR="004209B1" w:rsidRDefault="004209B1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7" w:type="pct"/>
          </w:tcPr>
          <w:p w14:paraId="67AC6B8C" w14:textId="2BF94035" w:rsidR="004209B1" w:rsidRDefault="004209B1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F86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5CA6BA24" w14:textId="7C1EB7F8" w:rsidR="004209B1" w:rsidRPr="00DB6765" w:rsidRDefault="004209B1" w:rsidP="0059374E">
            <w:pPr>
              <w:tabs>
                <w:tab w:val="left" w:pos="2702"/>
              </w:tabs>
              <w:spacing w:line="240" w:lineRule="auto"/>
            </w:pPr>
            <w:r w:rsidRPr="00DB6765">
              <w:t>One-week National Level Online Faculty Development Programme on Innovation to Academicians</w:t>
            </w:r>
          </w:p>
        </w:tc>
        <w:tc>
          <w:tcPr>
            <w:tcW w:w="1409" w:type="pct"/>
          </w:tcPr>
          <w:p w14:paraId="033FE095" w14:textId="7B2D1C05" w:rsidR="004209B1" w:rsidRPr="00DB6765" w:rsidRDefault="004209B1" w:rsidP="00B730CD">
            <w:pPr>
              <w:tabs>
                <w:tab w:val="left" w:pos="2702"/>
              </w:tabs>
              <w:spacing w:line="240" w:lineRule="auto"/>
            </w:pPr>
            <w:r w:rsidRPr="00DB6765">
              <w:t xml:space="preserve">Rama Chandra College of Engineering, </w:t>
            </w:r>
            <w:proofErr w:type="spellStart"/>
            <w:r w:rsidRPr="00DB6765">
              <w:t>Eluru</w:t>
            </w:r>
            <w:proofErr w:type="spellEnd"/>
          </w:p>
        </w:tc>
        <w:tc>
          <w:tcPr>
            <w:tcW w:w="670" w:type="pct"/>
          </w:tcPr>
          <w:p w14:paraId="44975E04" w14:textId="35A4835F" w:rsidR="004209B1" w:rsidRDefault="004209B1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Pr="004209B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-16</w:t>
            </w:r>
            <w:r w:rsidRPr="004209B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May 2020</w:t>
            </w:r>
          </w:p>
        </w:tc>
      </w:tr>
      <w:tr w:rsidR="004209B1" w:rsidRPr="00960C07" w14:paraId="194C27FC" w14:textId="77777777" w:rsidTr="00B6140E">
        <w:trPr>
          <w:jc w:val="center"/>
        </w:trPr>
        <w:tc>
          <w:tcPr>
            <w:tcW w:w="401" w:type="pct"/>
            <w:vAlign w:val="center"/>
          </w:tcPr>
          <w:p w14:paraId="3F94BA31" w14:textId="19A6C10C" w:rsidR="004209B1" w:rsidRDefault="004209B1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7" w:type="pct"/>
          </w:tcPr>
          <w:p w14:paraId="47B7C045" w14:textId="1420EF39" w:rsidR="004209B1" w:rsidRDefault="004209B1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F86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6F57E211" w14:textId="3CF4F810" w:rsidR="004209B1" w:rsidRPr="00DB6765" w:rsidRDefault="004209B1" w:rsidP="0059374E">
            <w:pPr>
              <w:tabs>
                <w:tab w:val="left" w:pos="2702"/>
              </w:tabs>
              <w:spacing w:line="240" w:lineRule="auto"/>
            </w:pPr>
            <w:r w:rsidRPr="00DB6765">
              <w:t>Online teaching tools for Video Lecturing and Digital e-Learning</w:t>
            </w:r>
          </w:p>
        </w:tc>
        <w:tc>
          <w:tcPr>
            <w:tcW w:w="1409" w:type="pct"/>
          </w:tcPr>
          <w:p w14:paraId="19889F90" w14:textId="62F351A4" w:rsidR="004209B1" w:rsidRPr="00DB6765" w:rsidRDefault="004209B1" w:rsidP="00B730CD">
            <w:pPr>
              <w:tabs>
                <w:tab w:val="left" w:pos="2702"/>
              </w:tabs>
              <w:spacing w:line="240" w:lineRule="auto"/>
            </w:pPr>
            <w:r w:rsidRPr="00DB6765">
              <w:t xml:space="preserve">Sir CRR (A) College, </w:t>
            </w:r>
            <w:proofErr w:type="spellStart"/>
            <w:r w:rsidRPr="00DB6765">
              <w:t>Eluru</w:t>
            </w:r>
            <w:proofErr w:type="spellEnd"/>
          </w:p>
        </w:tc>
        <w:tc>
          <w:tcPr>
            <w:tcW w:w="670" w:type="pct"/>
          </w:tcPr>
          <w:p w14:paraId="295E14AE" w14:textId="29128785" w:rsidR="004209B1" w:rsidRDefault="004209B1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209B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-8</w:t>
            </w:r>
            <w:r w:rsidRPr="004209B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May 2020</w:t>
            </w:r>
          </w:p>
        </w:tc>
      </w:tr>
      <w:tr w:rsidR="004209B1" w:rsidRPr="00960C07" w14:paraId="33B0DEF0" w14:textId="77777777" w:rsidTr="00B6140E">
        <w:trPr>
          <w:jc w:val="center"/>
        </w:trPr>
        <w:tc>
          <w:tcPr>
            <w:tcW w:w="401" w:type="pct"/>
            <w:vAlign w:val="center"/>
          </w:tcPr>
          <w:p w14:paraId="354AB971" w14:textId="23656EF0" w:rsidR="004209B1" w:rsidRDefault="004209B1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7" w:type="pct"/>
          </w:tcPr>
          <w:p w14:paraId="0EB8E864" w14:textId="2E01298C" w:rsidR="004209B1" w:rsidRDefault="004209B1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Participated and Organized</w:t>
            </w:r>
          </w:p>
        </w:tc>
        <w:tc>
          <w:tcPr>
            <w:tcW w:w="1623" w:type="pct"/>
          </w:tcPr>
          <w:p w14:paraId="66B7EA9D" w14:textId="7DA3A3AB" w:rsidR="004209B1" w:rsidRPr="00DB6765" w:rsidRDefault="004209B1" w:rsidP="0059374E">
            <w:pPr>
              <w:tabs>
                <w:tab w:val="left" w:pos="2702"/>
              </w:tabs>
              <w:spacing w:line="240" w:lineRule="auto"/>
            </w:pPr>
            <w:r w:rsidRPr="00DB6765">
              <w:t>Rare earths, Advanced</w:t>
            </w:r>
            <w:r>
              <w:t xml:space="preserve"> </w:t>
            </w:r>
            <w:r w:rsidRPr="00DB6765">
              <w:t>Materials and Critical Minerals FDP</w:t>
            </w:r>
          </w:p>
        </w:tc>
        <w:tc>
          <w:tcPr>
            <w:tcW w:w="1409" w:type="pct"/>
          </w:tcPr>
          <w:p w14:paraId="38B08245" w14:textId="680C1006" w:rsidR="004209B1" w:rsidRPr="00DB6765" w:rsidRDefault="004209B1" w:rsidP="00B730CD">
            <w:pPr>
              <w:tabs>
                <w:tab w:val="left" w:pos="2702"/>
              </w:tabs>
              <w:spacing w:line="240" w:lineRule="auto"/>
            </w:pPr>
            <w:r w:rsidRPr="00DB6765">
              <w:t>Government College (A), Rajahmundry</w:t>
            </w:r>
          </w:p>
        </w:tc>
        <w:tc>
          <w:tcPr>
            <w:tcW w:w="670" w:type="pct"/>
          </w:tcPr>
          <w:p w14:paraId="668266DB" w14:textId="044B36FC" w:rsidR="004209B1" w:rsidRDefault="004209B1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Pr="004209B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-20</w:t>
            </w:r>
            <w:r w:rsidRPr="004209B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Sep 2025</w:t>
            </w:r>
          </w:p>
        </w:tc>
      </w:tr>
      <w:tr w:rsidR="004209B1" w:rsidRPr="00960C07" w14:paraId="47EE1A22" w14:textId="77777777" w:rsidTr="00B6140E">
        <w:trPr>
          <w:jc w:val="center"/>
        </w:trPr>
        <w:tc>
          <w:tcPr>
            <w:tcW w:w="401" w:type="pct"/>
            <w:vAlign w:val="center"/>
          </w:tcPr>
          <w:p w14:paraId="5EA0F542" w14:textId="146D7594" w:rsidR="004209B1" w:rsidRDefault="004209B1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7" w:type="pct"/>
          </w:tcPr>
          <w:p w14:paraId="5FEDC136" w14:textId="59B441D7" w:rsidR="004209B1" w:rsidRDefault="00987610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F86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3F1A2576" w14:textId="46445F78" w:rsidR="004209B1" w:rsidRPr="00DB6765" w:rsidRDefault="004209B1" w:rsidP="0059374E">
            <w:pPr>
              <w:tabs>
                <w:tab w:val="left" w:pos="2702"/>
              </w:tabs>
              <w:spacing w:line="240" w:lineRule="auto"/>
            </w:pPr>
            <w:r w:rsidRPr="00DB6765">
              <w:t>Recent Trends in Teaching Learning Methodologies using ICT in higher Education Institutions</w:t>
            </w:r>
          </w:p>
        </w:tc>
        <w:tc>
          <w:tcPr>
            <w:tcW w:w="1409" w:type="pct"/>
          </w:tcPr>
          <w:p w14:paraId="691BE878" w14:textId="19363F7B" w:rsidR="004209B1" w:rsidRPr="00DB6765" w:rsidRDefault="00987610" w:rsidP="00B730CD">
            <w:pPr>
              <w:tabs>
                <w:tab w:val="left" w:pos="2702"/>
              </w:tabs>
              <w:spacing w:line="240" w:lineRule="auto"/>
            </w:pPr>
            <w:r w:rsidRPr="00DB6765">
              <w:t xml:space="preserve">Sir CRR (A) College, </w:t>
            </w:r>
            <w:proofErr w:type="spellStart"/>
            <w:r w:rsidRPr="00DB6765">
              <w:t>Eluru</w:t>
            </w:r>
            <w:proofErr w:type="spellEnd"/>
          </w:p>
        </w:tc>
        <w:tc>
          <w:tcPr>
            <w:tcW w:w="670" w:type="pct"/>
          </w:tcPr>
          <w:p w14:paraId="6EB2442B" w14:textId="3BB2F84C" w:rsidR="004209B1" w:rsidRDefault="00987610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Pr="00987610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-30</w:t>
            </w:r>
            <w:r w:rsidRPr="00987610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Oct 2019</w:t>
            </w:r>
          </w:p>
        </w:tc>
      </w:tr>
      <w:tr w:rsidR="00856DFF" w:rsidRPr="00960C07" w14:paraId="65423D1C" w14:textId="77777777" w:rsidTr="00B6140E">
        <w:trPr>
          <w:jc w:val="center"/>
        </w:trPr>
        <w:tc>
          <w:tcPr>
            <w:tcW w:w="401" w:type="pct"/>
            <w:vAlign w:val="center"/>
          </w:tcPr>
          <w:p w14:paraId="3DC48519" w14:textId="43DFDC3B" w:rsidR="00856DFF" w:rsidRDefault="00856DF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97" w:type="pct"/>
          </w:tcPr>
          <w:p w14:paraId="3732F815" w14:textId="5D98F6DE" w:rsidR="00856DFF" w:rsidRPr="00DD6F86" w:rsidRDefault="00856DFF" w:rsidP="0059374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F86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1623" w:type="pct"/>
          </w:tcPr>
          <w:p w14:paraId="39641BF7" w14:textId="27D1DDA9" w:rsidR="00856DFF" w:rsidRPr="00DB6765" w:rsidRDefault="00856DFF" w:rsidP="00856DFF">
            <w:pPr>
              <w:tabs>
                <w:tab w:val="left" w:pos="2702"/>
              </w:tabs>
              <w:spacing w:line="240" w:lineRule="auto"/>
            </w:pPr>
            <w:r>
              <w:t xml:space="preserve"> "AI-ASSISTED RESEARCH AND SCHOLARLY PUBLISHING: FROM IDEA GENERATION</w:t>
            </w:r>
            <w:r>
              <w:t xml:space="preserve"> </w:t>
            </w:r>
            <w:r>
              <w:t>TO SCOPUS-INDEXED JOURNAL PUBLICATION"</w:t>
            </w:r>
          </w:p>
        </w:tc>
        <w:tc>
          <w:tcPr>
            <w:tcW w:w="1409" w:type="pct"/>
          </w:tcPr>
          <w:p w14:paraId="5091A081" w14:textId="1129CD01" w:rsidR="00856DFF" w:rsidRPr="00DB6765" w:rsidRDefault="00856DFF" w:rsidP="00B730CD">
            <w:pPr>
              <w:tabs>
                <w:tab w:val="left" w:pos="2702"/>
              </w:tabs>
              <w:spacing w:line="240" w:lineRule="auto"/>
            </w:pPr>
            <w:r w:rsidRPr="00856DFF">
              <w:t>organized by AMIEE Association &amp; CMAOI Association.</w:t>
            </w:r>
          </w:p>
        </w:tc>
        <w:tc>
          <w:tcPr>
            <w:tcW w:w="670" w:type="pct"/>
          </w:tcPr>
          <w:p w14:paraId="7DC76387" w14:textId="605B3C6A" w:rsidR="00856DFF" w:rsidRDefault="00856DFF" w:rsidP="0059374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24th to 28th Aug 2026</w:t>
            </w:r>
          </w:p>
        </w:tc>
      </w:tr>
    </w:tbl>
    <w:p w14:paraId="27491D76" w14:textId="51B57FEB" w:rsidR="00432FCF" w:rsidRDefault="00432FCF" w:rsidP="00432FC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2CB16FC" w14:textId="77777777" w:rsidR="00DE6799" w:rsidRDefault="00DE6799" w:rsidP="00432FC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FD5075A" w14:textId="78D8C277" w:rsidR="00987610" w:rsidRDefault="00987610" w:rsidP="00987610">
      <w:pPr>
        <w:shd w:val="clear" w:color="auto" w:fill="DAEEF3" w:themeFill="accent5" w:themeFillTint="33"/>
        <w:tabs>
          <w:tab w:val="left" w:pos="2702"/>
        </w:tabs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LIST OF EDX Courses</w:t>
      </w:r>
      <w:r w:rsidRPr="00310C83">
        <w:rPr>
          <w:rFonts w:ascii="Times New Roman" w:hAnsi="Times New Roman"/>
          <w:b/>
          <w:sz w:val="24"/>
          <w:szCs w:val="24"/>
        </w:rPr>
        <w:t xml:space="preserve"> </w:t>
      </w:r>
    </w:p>
    <w:p w14:paraId="5DE8CF52" w14:textId="77777777" w:rsidR="00DE6799" w:rsidRDefault="00DE6799" w:rsidP="00432FC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3"/>
        <w:gridCol w:w="3998"/>
        <w:gridCol w:w="2520"/>
        <w:gridCol w:w="1710"/>
        <w:gridCol w:w="1417"/>
      </w:tblGrid>
      <w:tr w:rsidR="00987610" w:rsidRPr="00896D61" w14:paraId="0477F100" w14:textId="77777777" w:rsidTr="00987610">
        <w:trPr>
          <w:jc w:val="center"/>
        </w:trPr>
        <w:tc>
          <w:tcPr>
            <w:tcW w:w="903" w:type="dxa"/>
            <w:vAlign w:val="center"/>
          </w:tcPr>
          <w:p w14:paraId="2FAED301" w14:textId="77777777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61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  <w:proofErr w:type="spellEnd"/>
            <w:r w:rsidRPr="00896D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8" w:type="dxa"/>
            <w:vAlign w:val="center"/>
          </w:tcPr>
          <w:p w14:paraId="60E1A793" w14:textId="74A9CACB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61">
              <w:rPr>
                <w:rFonts w:ascii="Times New Roman" w:hAnsi="Times New Roman" w:cs="Times New Roman"/>
                <w:sz w:val="24"/>
                <w:szCs w:val="24"/>
              </w:rPr>
              <w:t xml:space="preserve">Details of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Mooc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Course</w:t>
            </w:r>
          </w:p>
        </w:tc>
        <w:tc>
          <w:tcPr>
            <w:tcW w:w="2520" w:type="dxa"/>
          </w:tcPr>
          <w:p w14:paraId="4BE6A6EA" w14:textId="0706AA5D" w:rsidR="00987610" w:rsidRPr="00896D61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/ Platform</w:t>
            </w:r>
          </w:p>
        </w:tc>
        <w:tc>
          <w:tcPr>
            <w:tcW w:w="1710" w:type="dxa"/>
          </w:tcPr>
          <w:p w14:paraId="6A9E4A27" w14:textId="051F5DF1" w:rsidR="00987610" w:rsidRPr="00896D61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Start Date </w:t>
            </w:r>
          </w:p>
        </w:tc>
        <w:tc>
          <w:tcPr>
            <w:tcW w:w="1417" w:type="dxa"/>
          </w:tcPr>
          <w:p w14:paraId="558FB0A1" w14:textId="32B055C0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 Date</w:t>
            </w:r>
          </w:p>
        </w:tc>
      </w:tr>
      <w:tr w:rsidR="00987610" w:rsidRPr="00896D61" w14:paraId="68EE0C9C" w14:textId="77777777" w:rsidTr="00B6140E">
        <w:trPr>
          <w:jc w:val="center"/>
        </w:trPr>
        <w:tc>
          <w:tcPr>
            <w:tcW w:w="903" w:type="dxa"/>
            <w:vAlign w:val="center"/>
          </w:tcPr>
          <w:p w14:paraId="375DF9DB" w14:textId="5E120797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8" w:type="dxa"/>
          </w:tcPr>
          <w:p w14:paraId="2B4717C8" w14:textId="6584A06B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Pre- University Chemistry</w:t>
            </w:r>
          </w:p>
        </w:tc>
        <w:tc>
          <w:tcPr>
            <w:tcW w:w="2520" w:type="dxa"/>
          </w:tcPr>
          <w:p w14:paraId="61682999" w14:textId="2138D1A5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765">
              <w:t>DelftX</w:t>
            </w:r>
            <w:proofErr w:type="spellEnd"/>
          </w:p>
        </w:tc>
        <w:tc>
          <w:tcPr>
            <w:tcW w:w="1710" w:type="dxa"/>
          </w:tcPr>
          <w:p w14:paraId="7410B988" w14:textId="0153DCFD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13-05-2024</w:t>
            </w:r>
          </w:p>
        </w:tc>
        <w:tc>
          <w:tcPr>
            <w:tcW w:w="1417" w:type="dxa"/>
          </w:tcPr>
          <w:p w14:paraId="40AA8646" w14:textId="095186FE" w:rsidR="00987610" w:rsidRDefault="00987610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15-05-2024</w:t>
            </w:r>
          </w:p>
        </w:tc>
      </w:tr>
      <w:tr w:rsidR="00987610" w:rsidRPr="00896D61" w14:paraId="7D4D5CB1" w14:textId="77777777" w:rsidTr="00B6140E">
        <w:trPr>
          <w:jc w:val="center"/>
        </w:trPr>
        <w:tc>
          <w:tcPr>
            <w:tcW w:w="903" w:type="dxa"/>
            <w:vAlign w:val="center"/>
          </w:tcPr>
          <w:p w14:paraId="02B0FEE8" w14:textId="74BA12E1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8" w:type="dxa"/>
          </w:tcPr>
          <w:p w14:paraId="5B2FB9EF" w14:textId="2C0B1EA9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Prescription Drug Regulation, Cost, and Access: Current Controversies in context</w:t>
            </w:r>
          </w:p>
        </w:tc>
        <w:tc>
          <w:tcPr>
            <w:tcW w:w="2520" w:type="dxa"/>
          </w:tcPr>
          <w:p w14:paraId="50FCF3BF" w14:textId="1BCF643C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765">
              <w:t>HarvardX</w:t>
            </w:r>
            <w:proofErr w:type="spellEnd"/>
          </w:p>
        </w:tc>
        <w:tc>
          <w:tcPr>
            <w:tcW w:w="1710" w:type="dxa"/>
          </w:tcPr>
          <w:p w14:paraId="131FC2C7" w14:textId="17B470C7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18-05-2024</w:t>
            </w:r>
          </w:p>
        </w:tc>
        <w:tc>
          <w:tcPr>
            <w:tcW w:w="1417" w:type="dxa"/>
          </w:tcPr>
          <w:p w14:paraId="447FFE58" w14:textId="0057519C" w:rsidR="00987610" w:rsidRDefault="00987610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19-05-2024</w:t>
            </w:r>
          </w:p>
        </w:tc>
      </w:tr>
      <w:tr w:rsidR="00987610" w:rsidRPr="00896D61" w14:paraId="3E395EA3" w14:textId="77777777" w:rsidTr="00B6140E">
        <w:trPr>
          <w:jc w:val="center"/>
        </w:trPr>
        <w:tc>
          <w:tcPr>
            <w:tcW w:w="903" w:type="dxa"/>
            <w:vAlign w:val="center"/>
          </w:tcPr>
          <w:p w14:paraId="3F82A08C" w14:textId="21733894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8" w:type="dxa"/>
          </w:tcPr>
          <w:p w14:paraId="1155EF62" w14:textId="41A4018D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Religion, Conflict and peace</w:t>
            </w:r>
          </w:p>
        </w:tc>
        <w:tc>
          <w:tcPr>
            <w:tcW w:w="2520" w:type="dxa"/>
          </w:tcPr>
          <w:p w14:paraId="28CD31E2" w14:textId="7E451B99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765">
              <w:t>Hardvard</w:t>
            </w:r>
            <w:proofErr w:type="spellEnd"/>
            <w:r w:rsidRPr="00DB6765">
              <w:t xml:space="preserve"> University</w:t>
            </w:r>
          </w:p>
        </w:tc>
        <w:tc>
          <w:tcPr>
            <w:tcW w:w="1710" w:type="dxa"/>
          </w:tcPr>
          <w:p w14:paraId="62FF762E" w14:textId="30E27832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16-05-2024</w:t>
            </w:r>
          </w:p>
        </w:tc>
        <w:tc>
          <w:tcPr>
            <w:tcW w:w="1417" w:type="dxa"/>
          </w:tcPr>
          <w:p w14:paraId="7D659CB2" w14:textId="7B29DFEE" w:rsidR="00987610" w:rsidRDefault="00987610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18-05-2024</w:t>
            </w:r>
          </w:p>
        </w:tc>
      </w:tr>
      <w:tr w:rsidR="00987610" w:rsidRPr="00896D61" w14:paraId="5A1C4B11" w14:textId="77777777" w:rsidTr="00B6140E">
        <w:trPr>
          <w:jc w:val="center"/>
        </w:trPr>
        <w:tc>
          <w:tcPr>
            <w:tcW w:w="903" w:type="dxa"/>
            <w:vAlign w:val="center"/>
          </w:tcPr>
          <w:p w14:paraId="7034E1D1" w14:textId="5C4E3C89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8" w:type="dxa"/>
          </w:tcPr>
          <w:p w14:paraId="37C7FCB2" w14:textId="4BDC54FD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Stress Testing and Risk Regulation- Part1</w:t>
            </w:r>
          </w:p>
        </w:tc>
        <w:tc>
          <w:tcPr>
            <w:tcW w:w="2520" w:type="dxa"/>
          </w:tcPr>
          <w:p w14:paraId="0E36168D" w14:textId="3C40B990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New York Institute of Finance</w:t>
            </w:r>
          </w:p>
        </w:tc>
        <w:tc>
          <w:tcPr>
            <w:tcW w:w="1710" w:type="dxa"/>
          </w:tcPr>
          <w:p w14:paraId="4C0BE98D" w14:textId="1080A22A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29-05-2024</w:t>
            </w:r>
          </w:p>
        </w:tc>
        <w:tc>
          <w:tcPr>
            <w:tcW w:w="1417" w:type="dxa"/>
          </w:tcPr>
          <w:p w14:paraId="000BA742" w14:textId="31D9E852" w:rsidR="00987610" w:rsidRDefault="00987610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30-05-2024</w:t>
            </w:r>
          </w:p>
        </w:tc>
      </w:tr>
      <w:tr w:rsidR="00987610" w:rsidRPr="00896D61" w14:paraId="7CCB7046" w14:textId="77777777" w:rsidTr="00B6140E">
        <w:trPr>
          <w:jc w:val="center"/>
        </w:trPr>
        <w:tc>
          <w:tcPr>
            <w:tcW w:w="903" w:type="dxa"/>
            <w:vAlign w:val="center"/>
          </w:tcPr>
          <w:p w14:paraId="6583347E" w14:textId="40754B81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98" w:type="dxa"/>
          </w:tcPr>
          <w:p w14:paraId="7581AC0C" w14:textId="5EB554C9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Stress Testing and Risk Regulation- Part2</w:t>
            </w:r>
          </w:p>
        </w:tc>
        <w:tc>
          <w:tcPr>
            <w:tcW w:w="2520" w:type="dxa"/>
          </w:tcPr>
          <w:p w14:paraId="0AB2463E" w14:textId="1A1BA241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New York Institute of finance</w:t>
            </w:r>
          </w:p>
        </w:tc>
        <w:tc>
          <w:tcPr>
            <w:tcW w:w="1710" w:type="dxa"/>
          </w:tcPr>
          <w:p w14:paraId="743D71FE" w14:textId="0FB25B12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07-05-2024</w:t>
            </w:r>
          </w:p>
        </w:tc>
        <w:tc>
          <w:tcPr>
            <w:tcW w:w="1417" w:type="dxa"/>
          </w:tcPr>
          <w:p w14:paraId="744B0353" w14:textId="485C8DBE" w:rsidR="00987610" w:rsidRDefault="00987610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09-05-2024</w:t>
            </w:r>
          </w:p>
        </w:tc>
      </w:tr>
      <w:tr w:rsidR="00987610" w:rsidRPr="00896D61" w14:paraId="5B3DC444" w14:textId="77777777" w:rsidTr="00B6140E">
        <w:trPr>
          <w:jc w:val="center"/>
        </w:trPr>
        <w:tc>
          <w:tcPr>
            <w:tcW w:w="903" w:type="dxa"/>
            <w:vAlign w:val="center"/>
          </w:tcPr>
          <w:p w14:paraId="4A041AD6" w14:textId="6EDE77BD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98" w:type="dxa"/>
          </w:tcPr>
          <w:p w14:paraId="1A86539E" w14:textId="6D828BEB" w:rsidR="00987610" w:rsidRPr="00896D61" w:rsidRDefault="00987610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Technology Entrepreneurship: Lab to Market</w:t>
            </w:r>
          </w:p>
        </w:tc>
        <w:tc>
          <w:tcPr>
            <w:tcW w:w="2520" w:type="dxa"/>
          </w:tcPr>
          <w:p w14:paraId="2E42A001" w14:textId="312C6265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Harvard University</w:t>
            </w:r>
          </w:p>
        </w:tc>
        <w:tc>
          <w:tcPr>
            <w:tcW w:w="1710" w:type="dxa"/>
          </w:tcPr>
          <w:p w14:paraId="4D010467" w14:textId="21B68173" w:rsidR="00987610" w:rsidRDefault="00987610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10-05-2024</w:t>
            </w:r>
          </w:p>
        </w:tc>
        <w:tc>
          <w:tcPr>
            <w:tcW w:w="1417" w:type="dxa"/>
          </w:tcPr>
          <w:p w14:paraId="3B12CC8B" w14:textId="7190E0EE" w:rsidR="00987610" w:rsidRDefault="00987610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15-05-2024</w:t>
            </w:r>
          </w:p>
        </w:tc>
      </w:tr>
      <w:tr w:rsidR="00B6140E" w:rsidRPr="00896D61" w14:paraId="7DCB2906" w14:textId="77777777" w:rsidTr="00B6140E">
        <w:trPr>
          <w:jc w:val="center"/>
        </w:trPr>
        <w:tc>
          <w:tcPr>
            <w:tcW w:w="903" w:type="dxa"/>
            <w:vAlign w:val="center"/>
          </w:tcPr>
          <w:p w14:paraId="7E5EDE21" w14:textId="1BC67D5D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98" w:type="dxa"/>
          </w:tcPr>
          <w:p w14:paraId="187C99B1" w14:textId="00C7C626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Climate change : Carbon capture and storage</w:t>
            </w:r>
          </w:p>
        </w:tc>
        <w:tc>
          <w:tcPr>
            <w:tcW w:w="2520" w:type="dxa"/>
          </w:tcPr>
          <w:p w14:paraId="7F20DEF5" w14:textId="64EF1D07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The university of Edinburgh</w:t>
            </w:r>
          </w:p>
        </w:tc>
        <w:tc>
          <w:tcPr>
            <w:tcW w:w="1710" w:type="dxa"/>
          </w:tcPr>
          <w:p w14:paraId="2B165E08" w14:textId="443993B9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29-05-2024</w:t>
            </w:r>
          </w:p>
        </w:tc>
        <w:tc>
          <w:tcPr>
            <w:tcW w:w="1417" w:type="dxa"/>
          </w:tcPr>
          <w:p w14:paraId="14222AA8" w14:textId="6FE4F58C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21-06-2024</w:t>
            </w:r>
          </w:p>
        </w:tc>
      </w:tr>
      <w:tr w:rsidR="00B6140E" w:rsidRPr="00896D61" w14:paraId="6211DC2C" w14:textId="77777777" w:rsidTr="00B6140E">
        <w:trPr>
          <w:jc w:val="center"/>
        </w:trPr>
        <w:tc>
          <w:tcPr>
            <w:tcW w:w="903" w:type="dxa"/>
            <w:vAlign w:val="center"/>
          </w:tcPr>
          <w:p w14:paraId="64377C06" w14:textId="28C40E23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98" w:type="dxa"/>
          </w:tcPr>
          <w:p w14:paraId="3F9DDE87" w14:textId="0B093E01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Financial Analysis of Insurance companies-</w:t>
            </w:r>
            <w:proofErr w:type="spellStart"/>
            <w:r w:rsidRPr="00DB6765">
              <w:t>Inustry</w:t>
            </w:r>
            <w:proofErr w:type="spellEnd"/>
            <w:r w:rsidRPr="00DB6765">
              <w:t xml:space="preserve"> overview and analysis of financial and Regulatory Reporting</w:t>
            </w:r>
          </w:p>
        </w:tc>
        <w:tc>
          <w:tcPr>
            <w:tcW w:w="2520" w:type="dxa"/>
          </w:tcPr>
          <w:p w14:paraId="266EC48D" w14:textId="3DACF7CB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New York Institute of Finance</w:t>
            </w:r>
          </w:p>
        </w:tc>
        <w:tc>
          <w:tcPr>
            <w:tcW w:w="1710" w:type="dxa"/>
          </w:tcPr>
          <w:p w14:paraId="02771118" w14:textId="2FAAEB02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29-05-2024</w:t>
            </w:r>
          </w:p>
        </w:tc>
        <w:tc>
          <w:tcPr>
            <w:tcW w:w="1417" w:type="dxa"/>
          </w:tcPr>
          <w:p w14:paraId="2CD77E37" w14:textId="4B067169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30-05-2024</w:t>
            </w:r>
          </w:p>
        </w:tc>
      </w:tr>
      <w:tr w:rsidR="00B6140E" w:rsidRPr="00896D61" w14:paraId="513698C2" w14:textId="77777777" w:rsidTr="00B6140E">
        <w:trPr>
          <w:jc w:val="center"/>
        </w:trPr>
        <w:tc>
          <w:tcPr>
            <w:tcW w:w="903" w:type="dxa"/>
            <w:vAlign w:val="center"/>
          </w:tcPr>
          <w:p w14:paraId="18C00AA3" w14:textId="045F14C8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98" w:type="dxa"/>
          </w:tcPr>
          <w:p w14:paraId="1A64C0BF" w14:textId="7C9C678E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GOOGLE AI for Anyone</w:t>
            </w:r>
          </w:p>
        </w:tc>
        <w:tc>
          <w:tcPr>
            <w:tcW w:w="2520" w:type="dxa"/>
          </w:tcPr>
          <w:p w14:paraId="26431556" w14:textId="5139A023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Google</w:t>
            </w:r>
          </w:p>
        </w:tc>
        <w:tc>
          <w:tcPr>
            <w:tcW w:w="1710" w:type="dxa"/>
          </w:tcPr>
          <w:p w14:paraId="769655B0" w14:textId="2AC13422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09-05-2024</w:t>
            </w:r>
          </w:p>
        </w:tc>
        <w:tc>
          <w:tcPr>
            <w:tcW w:w="1417" w:type="dxa"/>
          </w:tcPr>
          <w:p w14:paraId="00622BCA" w14:textId="50F9D8E3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10-05-2024</w:t>
            </w:r>
          </w:p>
        </w:tc>
      </w:tr>
      <w:tr w:rsidR="00B6140E" w:rsidRPr="00896D61" w14:paraId="6F270B0B" w14:textId="77777777" w:rsidTr="00B6140E">
        <w:trPr>
          <w:jc w:val="center"/>
        </w:trPr>
        <w:tc>
          <w:tcPr>
            <w:tcW w:w="903" w:type="dxa"/>
            <w:vAlign w:val="center"/>
          </w:tcPr>
          <w:p w14:paraId="68712594" w14:textId="4EACFBBF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98" w:type="dxa"/>
          </w:tcPr>
          <w:p w14:paraId="57BB8F4F" w14:textId="173DAAF6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GOOGLE AI for JavaScript developers with tensor Flow.js</w:t>
            </w:r>
          </w:p>
        </w:tc>
        <w:tc>
          <w:tcPr>
            <w:tcW w:w="2520" w:type="dxa"/>
          </w:tcPr>
          <w:p w14:paraId="51759CCB" w14:textId="1C0262D2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Google</w:t>
            </w:r>
          </w:p>
        </w:tc>
        <w:tc>
          <w:tcPr>
            <w:tcW w:w="1710" w:type="dxa"/>
          </w:tcPr>
          <w:p w14:paraId="280D0272" w14:textId="2295CA6A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18-05-2024</w:t>
            </w:r>
          </w:p>
        </w:tc>
        <w:tc>
          <w:tcPr>
            <w:tcW w:w="1417" w:type="dxa"/>
          </w:tcPr>
          <w:p w14:paraId="16239C12" w14:textId="6782F9DB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20-05-2024</w:t>
            </w:r>
          </w:p>
        </w:tc>
      </w:tr>
      <w:tr w:rsidR="00B6140E" w:rsidRPr="00896D61" w14:paraId="121D5345" w14:textId="77777777" w:rsidTr="00B6140E">
        <w:trPr>
          <w:jc w:val="center"/>
        </w:trPr>
        <w:tc>
          <w:tcPr>
            <w:tcW w:w="903" w:type="dxa"/>
            <w:vAlign w:val="center"/>
          </w:tcPr>
          <w:p w14:paraId="217213A5" w14:textId="5D42A5FA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98" w:type="dxa"/>
          </w:tcPr>
          <w:p w14:paraId="306854DE" w14:textId="33D45EAF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 xml:space="preserve">INSPIRE: 7 Strategies for Ending Violence Against </w:t>
            </w:r>
            <w:proofErr w:type="spellStart"/>
            <w:r w:rsidRPr="00DB6765">
              <w:t>Childern</w:t>
            </w:r>
            <w:proofErr w:type="spellEnd"/>
          </w:p>
        </w:tc>
        <w:tc>
          <w:tcPr>
            <w:tcW w:w="2520" w:type="dxa"/>
          </w:tcPr>
          <w:p w14:paraId="2D8C9DC5" w14:textId="26B82CFD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Columbia X</w:t>
            </w:r>
          </w:p>
        </w:tc>
        <w:tc>
          <w:tcPr>
            <w:tcW w:w="1710" w:type="dxa"/>
          </w:tcPr>
          <w:p w14:paraId="068D4F3C" w14:textId="02A2A501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11-06-2024</w:t>
            </w:r>
          </w:p>
        </w:tc>
        <w:tc>
          <w:tcPr>
            <w:tcW w:w="1417" w:type="dxa"/>
          </w:tcPr>
          <w:p w14:paraId="76255AE7" w14:textId="34A0C898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12-06-2024</w:t>
            </w:r>
          </w:p>
        </w:tc>
      </w:tr>
      <w:tr w:rsidR="00B6140E" w:rsidRPr="00896D61" w14:paraId="68C5D508" w14:textId="77777777" w:rsidTr="00B6140E">
        <w:trPr>
          <w:jc w:val="center"/>
        </w:trPr>
        <w:tc>
          <w:tcPr>
            <w:tcW w:w="903" w:type="dxa"/>
            <w:vAlign w:val="center"/>
          </w:tcPr>
          <w:p w14:paraId="0FB1D4AB" w14:textId="60E64E9F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98" w:type="dxa"/>
          </w:tcPr>
          <w:p w14:paraId="34386FE0" w14:textId="754125B4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Insurance Reserving, Risk Management and Analysis of key performance and financial indicators</w:t>
            </w:r>
          </w:p>
        </w:tc>
        <w:tc>
          <w:tcPr>
            <w:tcW w:w="2520" w:type="dxa"/>
          </w:tcPr>
          <w:p w14:paraId="7428B059" w14:textId="173C2FAA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New York Institute of Finance</w:t>
            </w:r>
          </w:p>
        </w:tc>
        <w:tc>
          <w:tcPr>
            <w:tcW w:w="1710" w:type="dxa"/>
          </w:tcPr>
          <w:p w14:paraId="58024D94" w14:textId="7AFD38F6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29-05-2024</w:t>
            </w:r>
          </w:p>
        </w:tc>
        <w:tc>
          <w:tcPr>
            <w:tcW w:w="1417" w:type="dxa"/>
          </w:tcPr>
          <w:p w14:paraId="6B66FB5B" w14:textId="5F7F3C03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30-05-2024</w:t>
            </w:r>
          </w:p>
        </w:tc>
      </w:tr>
      <w:tr w:rsidR="00B6140E" w:rsidRPr="00896D61" w14:paraId="11E56544" w14:textId="77777777" w:rsidTr="00B6140E">
        <w:trPr>
          <w:jc w:val="center"/>
        </w:trPr>
        <w:tc>
          <w:tcPr>
            <w:tcW w:w="903" w:type="dxa"/>
            <w:vAlign w:val="center"/>
          </w:tcPr>
          <w:p w14:paraId="5D5253B9" w14:textId="7E630BB1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98" w:type="dxa"/>
          </w:tcPr>
          <w:p w14:paraId="3A62C49D" w14:textId="5F506B31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Introduction of Pharmacokinetic:</w:t>
            </w:r>
          </w:p>
        </w:tc>
        <w:tc>
          <w:tcPr>
            <w:tcW w:w="2520" w:type="dxa"/>
          </w:tcPr>
          <w:p w14:paraId="7A1D7DCB" w14:textId="2F2E28AA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DAVIDSON College</w:t>
            </w:r>
          </w:p>
        </w:tc>
        <w:tc>
          <w:tcPr>
            <w:tcW w:w="1710" w:type="dxa"/>
          </w:tcPr>
          <w:p w14:paraId="586FCEE1" w14:textId="18DAD8FA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21-05-2024</w:t>
            </w:r>
          </w:p>
        </w:tc>
        <w:tc>
          <w:tcPr>
            <w:tcW w:w="1417" w:type="dxa"/>
          </w:tcPr>
          <w:p w14:paraId="54606A93" w14:textId="1EC2B2C8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20-06-2024</w:t>
            </w:r>
          </w:p>
        </w:tc>
      </w:tr>
      <w:tr w:rsidR="00B6140E" w:rsidRPr="00896D61" w14:paraId="3C6FB956" w14:textId="77777777" w:rsidTr="00B6140E">
        <w:trPr>
          <w:jc w:val="center"/>
        </w:trPr>
        <w:tc>
          <w:tcPr>
            <w:tcW w:w="903" w:type="dxa"/>
            <w:vAlign w:val="center"/>
          </w:tcPr>
          <w:p w14:paraId="3E481D36" w14:textId="38C46EA7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98" w:type="dxa"/>
          </w:tcPr>
          <w:p w14:paraId="6F958432" w14:textId="2B2D19EF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 xml:space="preserve">Introduction to online Education and Course </w:t>
            </w:r>
            <w:proofErr w:type="spellStart"/>
            <w:r w:rsidRPr="00DB6765">
              <w:t>plannimg</w:t>
            </w:r>
            <w:proofErr w:type="spellEnd"/>
          </w:p>
        </w:tc>
        <w:tc>
          <w:tcPr>
            <w:tcW w:w="2520" w:type="dxa"/>
          </w:tcPr>
          <w:p w14:paraId="55FD5B5D" w14:textId="2E5172D5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765">
              <w:t>wisconsin</w:t>
            </w:r>
            <w:proofErr w:type="spellEnd"/>
          </w:p>
        </w:tc>
        <w:tc>
          <w:tcPr>
            <w:tcW w:w="1710" w:type="dxa"/>
          </w:tcPr>
          <w:p w14:paraId="73A6D985" w14:textId="05AF167F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08-05-2024</w:t>
            </w:r>
          </w:p>
        </w:tc>
        <w:tc>
          <w:tcPr>
            <w:tcW w:w="1417" w:type="dxa"/>
          </w:tcPr>
          <w:p w14:paraId="62F3C23E" w14:textId="28FEB3B2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09-05-2024</w:t>
            </w:r>
          </w:p>
        </w:tc>
      </w:tr>
      <w:tr w:rsidR="00B6140E" w:rsidRPr="00896D61" w14:paraId="4CB62802" w14:textId="77777777" w:rsidTr="00B6140E">
        <w:trPr>
          <w:jc w:val="center"/>
        </w:trPr>
        <w:tc>
          <w:tcPr>
            <w:tcW w:w="903" w:type="dxa"/>
            <w:vAlign w:val="center"/>
          </w:tcPr>
          <w:p w14:paraId="3AE446EF" w14:textId="62D5BF21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98" w:type="dxa"/>
          </w:tcPr>
          <w:p w14:paraId="62820A5A" w14:textId="7C48A536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Learning Activities &amp; Assessment</w:t>
            </w:r>
          </w:p>
        </w:tc>
        <w:tc>
          <w:tcPr>
            <w:tcW w:w="2520" w:type="dxa"/>
          </w:tcPr>
          <w:p w14:paraId="31D3FC22" w14:textId="4E4077EC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765">
              <w:t>wisconsin</w:t>
            </w:r>
            <w:proofErr w:type="spellEnd"/>
          </w:p>
        </w:tc>
        <w:tc>
          <w:tcPr>
            <w:tcW w:w="1710" w:type="dxa"/>
          </w:tcPr>
          <w:p w14:paraId="2C7C6B3C" w14:textId="1A4584C9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06-05-2024</w:t>
            </w:r>
          </w:p>
        </w:tc>
        <w:tc>
          <w:tcPr>
            <w:tcW w:w="1417" w:type="dxa"/>
          </w:tcPr>
          <w:p w14:paraId="3C2AB031" w14:textId="7803C3A5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08-05-2024</w:t>
            </w:r>
          </w:p>
        </w:tc>
      </w:tr>
      <w:tr w:rsidR="00B6140E" w:rsidRPr="00896D61" w14:paraId="4D9DFB28" w14:textId="77777777" w:rsidTr="00B6140E">
        <w:trPr>
          <w:jc w:val="center"/>
        </w:trPr>
        <w:tc>
          <w:tcPr>
            <w:tcW w:w="903" w:type="dxa"/>
            <w:vAlign w:val="center"/>
          </w:tcPr>
          <w:p w14:paraId="6B7A5AD2" w14:textId="3D123340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98" w:type="dxa"/>
          </w:tcPr>
          <w:p w14:paraId="4FFB2492" w14:textId="09F6FC16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Nitrogen: A Global Challenge</w:t>
            </w:r>
          </w:p>
        </w:tc>
        <w:tc>
          <w:tcPr>
            <w:tcW w:w="2520" w:type="dxa"/>
          </w:tcPr>
          <w:p w14:paraId="70B6DFA9" w14:textId="43758CB9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 xml:space="preserve">The </w:t>
            </w:r>
            <w:proofErr w:type="spellStart"/>
            <w:r w:rsidRPr="00DB6765">
              <w:t>univesity</w:t>
            </w:r>
            <w:proofErr w:type="spellEnd"/>
            <w:r w:rsidRPr="00DB6765">
              <w:t xml:space="preserve"> of Edinburgh</w:t>
            </w:r>
          </w:p>
        </w:tc>
        <w:tc>
          <w:tcPr>
            <w:tcW w:w="1710" w:type="dxa"/>
          </w:tcPr>
          <w:p w14:paraId="32AF4271" w14:textId="0FA471BF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16-05-2024</w:t>
            </w:r>
          </w:p>
        </w:tc>
        <w:tc>
          <w:tcPr>
            <w:tcW w:w="1417" w:type="dxa"/>
          </w:tcPr>
          <w:p w14:paraId="0894C032" w14:textId="32AC6C60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765">
              <w:t>18-05-2024</w:t>
            </w:r>
          </w:p>
        </w:tc>
      </w:tr>
      <w:tr w:rsidR="00B6140E" w:rsidRPr="00896D61" w14:paraId="739AF198" w14:textId="77777777" w:rsidTr="00987610">
        <w:trPr>
          <w:jc w:val="center"/>
        </w:trPr>
        <w:tc>
          <w:tcPr>
            <w:tcW w:w="903" w:type="dxa"/>
            <w:vAlign w:val="center"/>
          </w:tcPr>
          <w:p w14:paraId="5E1434E0" w14:textId="77777777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  <w:vAlign w:val="center"/>
          </w:tcPr>
          <w:p w14:paraId="483D6518" w14:textId="77777777" w:rsidR="00B6140E" w:rsidRPr="00896D61" w:rsidRDefault="00B6140E" w:rsidP="00B6140E">
            <w:pPr>
              <w:tabs>
                <w:tab w:val="left" w:pos="270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65C33E4" w14:textId="77777777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A3F9A6D" w14:textId="77777777" w:rsidR="00B6140E" w:rsidRDefault="00B6140E" w:rsidP="00987610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143752" w14:textId="77777777" w:rsidR="00B6140E" w:rsidRDefault="00B6140E" w:rsidP="00B6140E">
            <w:pPr>
              <w:tabs>
                <w:tab w:val="left" w:pos="270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FEDA2D" w14:textId="77777777" w:rsidR="00DE6799" w:rsidRDefault="00DE6799" w:rsidP="00432FC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sectPr w:rsidR="00DE6799" w:rsidSect="00DC358E">
      <w:pgSz w:w="11906" w:h="16838" w:code="9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B1A2D"/>
    <w:multiLevelType w:val="hybridMultilevel"/>
    <w:tmpl w:val="5DACEE4C"/>
    <w:lvl w:ilvl="0" w:tplc="178240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C7122"/>
    <w:multiLevelType w:val="hybridMultilevel"/>
    <w:tmpl w:val="E64EC8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202930">
    <w:abstractNumId w:val="1"/>
  </w:num>
  <w:num w:numId="2" w16cid:durableId="776488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124"/>
    <w:rsid w:val="00004D11"/>
    <w:rsid w:val="00020694"/>
    <w:rsid w:val="00025199"/>
    <w:rsid w:val="000434E1"/>
    <w:rsid w:val="00044242"/>
    <w:rsid w:val="00080810"/>
    <w:rsid w:val="00086C96"/>
    <w:rsid w:val="000E5E03"/>
    <w:rsid w:val="00122C8A"/>
    <w:rsid w:val="00152CC7"/>
    <w:rsid w:val="00163931"/>
    <w:rsid w:val="00167117"/>
    <w:rsid w:val="00180D5E"/>
    <w:rsid w:val="00181115"/>
    <w:rsid w:val="00181BE3"/>
    <w:rsid w:val="00185BFF"/>
    <w:rsid w:val="00194307"/>
    <w:rsid w:val="001C17A0"/>
    <w:rsid w:val="001C3049"/>
    <w:rsid w:val="001D77C1"/>
    <w:rsid w:val="001E4A15"/>
    <w:rsid w:val="001E6050"/>
    <w:rsid w:val="002164EE"/>
    <w:rsid w:val="00217506"/>
    <w:rsid w:val="00231966"/>
    <w:rsid w:val="00264E66"/>
    <w:rsid w:val="002A2528"/>
    <w:rsid w:val="002D031F"/>
    <w:rsid w:val="002E2C54"/>
    <w:rsid w:val="002E6F00"/>
    <w:rsid w:val="00300E3F"/>
    <w:rsid w:val="00303627"/>
    <w:rsid w:val="003251B0"/>
    <w:rsid w:val="00330B8F"/>
    <w:rsid w:val="00332768"/>
    <w:rsid w:val="00344123"/>
    <w:rsid w:val="0034551E"/>
    <w:rsid w:val="00364366"/>
    <w:rsid w:val="00377754"/>
    <w:rsid w:val="003833C5"/>
    <w:rsid w:val="00395AB4"/>
    <w:rsid w:val="003B7585"/>
    <w:rsid w:val="003D799F"/>
    <w:rsid w:val="003E070C"/>
    <w:rsid w:val="00400F80"/>
    <w:rsid w:val="004209B1"/>
    <w:rsid w:val="00430A92"/>
    <w:rsid w:val="00432FCF"/>
    <w:rsid w:val="004530E0"/>
    <w:rsid w:val="00471CEC"/>
    <w:rsid w:val="00477CFB"/>
    <w:rsid w:val="00486ED0"/>
    <w:rsid w:val="00491D72"/>
    <w:rsid w:val="00491F1E"/>
    <w:rsid w:val="004A454A"/>
    <w:rsid w:val="004B68C9"/>
    <w:rsid w:val="004C40AE"/>
    <w:rsid w:val="004D417F"/>
    <w:rsid w:val="004E0D4B"/>
    <w:rsid w:val="004E2B49"/>
    <w:rsid w:val="004E3ED1"/>
    <w:rsid w:val="004E5C05"/>
    <w:rsid w:val="004F473A"/>
    <w:rsid w:val="00503836"/>
    <w:rsid w:val="005358F4"/>
    <w:rsid w:val="00550FBF"/>
    <w:rsid w:val="00553B56"/>
    <w:rsid w:val="00571E13"/>
    <w:rsid w:val="00573BC3"/>
    <w:rsid w:val="00591A8B"/>
    <w:rsid w:val="0059374E"/>
    <w:rsid w:val="005F3B2D"/>
    <w:rsid w:val="00604446"/>
    <w:rsid w:val="0061084D"/>
    <w:rsid w:val="00611DF2"/>
    <w:rsid w:val="00624517"/>
    <w:rsid w:val="006269A1"/>
    <w:rsid w:val="00627CDB"/>
    <w:rsid w:val="00665322"/>
    <w:rsid w:val="00676D1E"/>
    <w:rsid w:val="0068240F"/>
    <w:rsid w:val="006B3EA8"/>
    <w:rsid w:val="006C081F"/>
    <w:rsid w:val="006D25AF"/>
    <w:rsid w:val="006E03AD"/>
    <w:rsid w:val="006E5CF5"/>
    <w:rsid w:val="006E5D98"/>
    <w:rsid w:val="00706356"/>
    <w:rsid w:val="0073667B"/>
    <w:rsid w:val="00751AD2"/>
    <w:rsid w:val="00770A9F"/>
    <w:rsid w:val="00786376"/>
    <w:rsid w:val="00790C01"/>
    <w:rsid w:val="007B4B56"/>
    <w:rsid w:val="007B69CB"/>
    <w:rsid w:val="007D7A38"/>
    <w:rsid w:val="007E3000"/>
    <w:rsid w:val="007E7AB9"/>
    <w:rsid w:val="007F216D"/>
    <w:rsid w:val="007F31B9"/>
    <w:rsid w:val="00804736"/>
    <w:rsid w:val="00813AA5"/>
    <w:rsid w:val="008140CF"/>
    <w:rsid w:val="008240CB"/>
    <w:rsid w:val="00842AA5"/>
    <w:rsid w:val="00843612"/>
    <w:rsid w:val="00851656"/>
    <w:rsid w:val="00853124"/>
    <w:rsid w:val="00856DFF"/>
    <w:rsid w:val="00864199"/>
    <w:rsid w:val="00896D61"/>
    <w:rsid w:val="008A4F22"/>
    <w:rsid w:val="008B4DB8"/>
    <w:rsid w:val="008C4E7B"/>
    <w:rsid w:val="008D2AAB"/>
    <w:rsid w:val="008D6D4A"/>
    <w:rsid w:val="008E6FEE"/>
    <w:rsid w:val="00931315"/>
    <w:rsid w:val="0093301A"/>
    <w:rsid w:val="00943EB3"/>
    <w:rsid w:val="00987610"/>
    <w:rsid w:val="009D739E"/>
    <w:rsid w:val="009E7BAB"/>
    <w:rsid w:val="009F595E"/>
    <w:rsid w:val="009F5F1B"/>
    <w:rsid w:val="00A1740F"/>
    <w:rsid w:val="00A34F36"/>
    <w:rsid w:val="00A472D4"/>
    <w:rsid w:val="00A65846"/>
    <w:rsid w:val="00A718B6"/>
    <w:rsid w:val="00AA5DF5"/>
    <w:rsid w:val="00AB3ED4"/>
    <w:rsid w:val="00AB4EAA"/>
    <w:rsid w:val="00AC75CA"/>
    <w:rsid w:val="00AD7D9F"/>
    <w:rsid w:val="00AF7910"/>
    <w:rsid w:val="00B07531"/>
    <w:rsid w:val="00B175BC"/>
    <w:rsid w:val="00B32DCF"/>
    <w:rsid w:val="00B5208A"/>
    <w:rsid w:val="00B6140E"/>
    <w:rsid w:val="00B65140"/>
    <w:rsid w:val="00B6623C"/>
    <w:rsid w:val="00B730CD"/>
    <w:rsid w:val="00B76317"/>
    <w:rsid w:val="00B90C0F"/>
    <w:rsid w:val="00BB1D51"/>
    <w:rsid w:val="00BC53D9"/>
    <w:rsid w:val="00BE00D9"/>
    <w:rsid w:val="00BE2D12"/>
    <w:rsid w:val="00BE2FCE"/>
    <w:rsid w:val="00C0392F"/>
    <w:rsid w:val="00C509BD"/>
    <w:rsid w:val="00C753C4"/>
    <w:rsid w:val="00CB2D09"/>
    <w:rsid w:val="00CC7A4D"/>
    <w:rsid w:val="00CD0F6C"/>
    <w:rsid w:val="00CE1E56"/>
    <w:rsid w:val="00CE4747"/>
    <w:rsid w:val="00D0737D"/>
    <w:rsid w:val="00D21201"/>
    <w:rsid w:val="00D23DF9"/>
    <w:rsid w:val="00D32442"/>
    <w:rsid w:val="00D47FF3"/>
    <w:rsid w:val="00D6252B"/>
    <w:rsid w:val="00D82C5B"/>
    <w:rsid w:val="00D97C48"/>
    <w:rsid w:val="00DA38F7"/>
    <w:rsid w:val="00DB3B5C"/>
    <w:rsid w:val="00DC358E"/>
    <w:rsid w:val="00DC5A8B"/>
    <w:rsid w:val="00DD03A6"/>
    <w:rsid w:val="00DE1A6E"/>
    <w:rsid w:val="00DE6799"/>
    <w:rsid w:val="00DE7F6A"/>
    <w:rsid w:val="00DF1ADC"/>
    <w:rsid w:val="00E349D4"/>
    <w:rsid w:val="00E35ADE"/>
    <w:rsid w:val="00E55267"/>
    <w:rsid w:val="00E5592C"/>
    <w:rsid w:val="00E57B99"/>
    <w:rsid w:val="00E702CC"/>
    <w:rsid w:val="00E704BB"/>
    <w:rsid w:val="00E90040"/>
    <w:rsid w:val="00EC17E5"/>
    <w:rsid w:val="00EE49F4"/>
    <w:rsid w:val="00F109A4"/>
    <w:rsid w:val="00F16CDA"/>
    <w:rsid w:val="00F23043"/>
    <w:rsid w:val="00F26BB3"/>
    <w:rsid w:val="00F3771E"/>
    <w:rsid w:val="00F40A93"/>
    <w:rsid w:val="00F62F8A"/>
    <w:rsid w:val="00F731BC"/>
    <w:rsid w:val="00F80D96"/>
    <w:rsid w:val="00F85AA8"/>
    <w:rsid w:val="00F863B3"/>
    <w:rsid w:val="00F946C8"/>
    <w:rsid w:val="00FB2656"/>
    <w:rsid w:val="00FC1290"/>
    <w:rsid w:val="00FC62BA"/>
    <w:rsid w:val="00FD22C7"/>
    <w:rsid w:val="00FE1535"/>
    <w:rsid w:val="00FE232C"/>
    <w:rsid w:val="00FE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EAA00"/>
  <w15:docId w15:val="{1EFF69C2-B0AE-4C48-BCDB-22E00DC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A8B"/>
  </w:style>
  <w:style w:type="paragraph" w:styleId="Heading1">
    <w:name w:val="heading 1"/>
    <w:basedOn w:val="Normal"/>
    <w:next w:val="Normal"/>
    <w:link w:val="Heading1Char"/>
    <w:uiPriority w:val="9"/>
    <w:qFormat/>
    <w:rsid w:val="004E5C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B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61084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86ED0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86ED0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E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6E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C53D9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qFormat/>
    <w:rsid w:val="00122C8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61084D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E5C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4E5C05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B2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4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2/slct.20220163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connectjournals.com/01951.2022.32.11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doi.org/10.32628/IJSRST26131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2991/978-94-6239-606-7_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x.doi.org/10.29356/jmcs.v67i1.18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3222A1D-44CA-494B-820E-20255E37D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2140</Words>
  <Characters>12203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 CHEMISTRY</dc:creator>
  <cp:lastModifiedBy>victor premsagar</cp:lastModifiedBy>
  <cp:revision>3</cp:revision>
  <dcterms:created xsi:type="dcterms:W3CDTF">2026-10-24T06:40:00Z</dcterms:created>
  <dcterms:modified xsi:type="dcterms:W3CDTF">2026-10-24T07:06:00Z</dcterms:modified>
</cp:coreProperties>
</file>